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A3" w:rsidRPr="006F58A3" w:rsidRDefault="006F58A3" w:rsidP="006F58A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6F58A3">
        <w:rPr>
          <w:rFonts w:ascii="Arial Black" w:hAnsi="Arial Black" w:cs="Times New Roman"/>
          <w:sz w:val="24"/>
          <w:szCs w:val="24"/>
        </w:rPr>
        <w:t>MODELO DE PETIÇÃO</w:t>
      </w:r>
    </w:p>
    <w:p w:rsidR="00566A4A" w:rsidRDefault="007A7683" w:rsidP="006F58A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r w:rsidR="00837E4A" w:rsidRPr="006F58A3">
        <w:rPr>
          <w:rFonts w:ascii="Arial Black" w:hAnsi="Arial Black" w:cs="Times New Roman"/>
          <w:sz w:val="24"/>
          <w:szCs w:val="24"/>
        </w:rPr>
        <w:t xml:space="preserve">CASAMENTO. </w:t>
      </w:r>
      <w:r w:rsidR="00566A4A" w:rsidRPr="006F58A3">
        <w:rPr>
          <w:rFonts w:ascii="Arial Black" w:hAnsi="Arial Black" w:cs="Times New Roman"/>
          <w:sz w:val="24"/>
          <w:szCs w:val="24"/>
        </w:rPr>
        <w:t>PESSOA ENFERMA</w:t>
      </w:r>
      <w:r w:rsidR="00837E4A" w:rsidRPr="006F58A3">
        <w:rPr>
          <w:rFonts w:ascii="Arial Black" w:hAnsi="Arial Black" w:cs="Times New Roman"/>
          <w:sz w:val="24"/>
          <w:szCs w:val="24"/>
        </w:rPr>
        <w:t>. INICIAL</w:t>
      </w:r>
    </w:p>
    <w:p w:rsidR="00A637AE" w:rsidRPr="00100490" w:rsidRDefault="00A637AE" w:rsidP="00A637A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 w:rsidR="00500E2C">
        <w:rPr>
          <w:rFonts w:ascii="Times New Roman" w:hAnsi="Times New Roman" w:cs="Times New Roman"/>
          <w:sz w:val="24"/>
          <w:szCs w:val="24"/>
        </w:rPr>
        <w:t xml:space="preserve">Vara de Registros Públicos da </w:t>
      </w:r>
      <w:r w:rsidRPr="00566A4A">
        <w:rPr>
          <w:rFonts w:ascii="Times New Roman" w:hAnsi="Times New Roman" w:cs="Times New Roman"/>
          <w:sz w:val="24"/>
          <w:szCs w:val="24"/>
        </w:rPr>
        <w:t>Comarca de ...</w:t>
      </w: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</w:t>
      </w:r>
      <w:r w:rsidR="00500E2C">
        <w:rPr>
          <w:rFonts w:ascii="Times New Roman" w:hAnsi="Times New Roman" w:cs="Times New Roman"/>
          <w:sz w:val="24"/>
          <w:szCs w:val="24"/>
        </w:rPr>
        <w:t xml:space="preserve">, endereço e CPF </w:t>
      </w:r>
      <w:r w:rsidR="00AF0AEA">
        <w:rPr>
          <w:rFonts w:ascii="Times New Roman" w:hAnsi="Times New Roman" w:cs="Times New Roman"/>
          <w:sz w:val="24"/>
          <w:szCs w:val="24"/>
        </w:rPr>
        <w:t>dos</w:t>
      </w:r>
      <w:r w:rsidRPr="00566A4A">
        <w:rPr>
          <w:rFonts w:ascii="Times New Roman" w:hAnsi="Times New Roman" w:cs="Times New Roman"/>
          <w:sz w:val="24"/>
          <w:szCs w:val="24"/>
        </w:rPr>
        <w:t xml:space="preserve"> requerentes), pelo comum advogado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66A4A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566A4A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com esteio no Código Civil, art. 1.541)</w:t>
      </w:r>
      <w:r w:rsidRPr="00566A4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566A4A">
        <w:rPr>
          <w:rFonts w:ascii="Times New Roman" w:hAnsi="Times New Roman" w:cs="Times New Roman"/>
          <w:sz w:val="24"/>
          <w:szCs w:val="24"/>
        </w:rPr>
        <w:t xml:space="preserve"> c/c. art. 76 da Lei de Registros Públicos</w:t>
      </w:r>
      <w:r w:rsidRPr="00566A4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  <w:r w:rsidRPr="00566A4A">
        <w:rPr>
          <w:rFonts w:ascii="Times New Roman" w:hAnsi="Times New Roman" w:cs="Times New Roman"/>
          <w:sz w:val="24"/>
          <w:szCs w:val="24"/>
        </w:rPr>
        <w:t xml:space="preserve"> – Lei n. 6.015/73 apresentar o presente </w:t>
      </w:r>
      <w:r w:rsidRPr="00566A4A">
        <w:rPr>
          <w:rFonts w:ascii="Times New Roman" w:hAnsi="Times New Roman" w:cs="Times New Roman"/>
          <w:bCs/>
          <w:sz w:val="24"/>
          <w:szCs w:val="24"/>
        </w:rPr>
        <w:t>PEDIDO DE REGISTRO DO CASAMENTO</w:t>
      </w:r>
      <w:r w:rsidRPr="00566A4A">
        <w:rPr>
          <w:rFonts w:ascii="Times New Roman" w:hAnsi="Times New Roman" w:cs="Times New Roman"/>
          <w:sz w:val="24"/>
          <w:szCs w:val="24"/>
        </w:rPr>
        <w:t xml:space="preserve"> de ...</w:t>
      </w:r>
      <w:r w:rsidR="007A76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6A4A">
        <w:rPr>
          <w:rFonts w:ascii="Times New Roman" w:hAnsi="Times New Roman" w:cs="Times New Roman"/>
          <w:sz w:val="24"/>
          <w:szCs w:val="24"/>
        </w:rPr>
        <w:t>com ... (nome, qualificação</w:t>
      </w:r>
      <w:r w:rsidR="00AF0AEA">
        <w:rPr>
          <w:rFonts w:ascii="Times New Roman" w:hAnsi="Times New Roman" w:cs="Times New Roman"/>
          <w:sz w:val="24"/>
          <w:szCs w:val="24"/>
        </w:rPr>
        <w:t xml:space="preserve"> completa, e-mail</w:t>
      </w:r>
      <w:r w:rsidRPr="00566A4A">
        <w:rPr>
          <w:rFonts w:ascii="Times New Roman" w:hAnsi="Times New Roman" w:cs="Times New Roman"/>
          <w:sz w:val="24"/>
          <w:szCs w:val="24"/>
        </w:rPr>
        <w:t xml:space="preserve"> e endereços), pelas razões de fato e direito adiante articuladas:</w:t>
      </w:r>
    </w:p>
    <w:p w:rsidR="00566A4A" w:rsidRPr="00566A4A" w:rsidRDefault="00566A4A" w:rsidP="006F58A3">
      <w:pPr>
        <w:pStyle w:val="Noparagraphstyle"/>
        <w:suppressAutoHyphens/>
        <w:ind w:right="-568"/>
        <w:jc w:val="both"/>
        <w:rPr>
          <w:b/>
          <w:bCs/>
        </w:rPr>
      </w:pP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t>1. Os requerentes compareceram na residência do Sr. ..., que declarou achar-se enfermo, desenganado, com poucas possibilidades de um período maior de sobrevivência (doc. n. ...), com a firme intenção de casar-se com a Sra. ..., mulher que com ele mora há 10 (dez) anos, de cujo relacionamento nasceu o filho menor ... de 08 (oito) anos (doc. n. ...).</w:t>
      </w: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6F58A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6A4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566A4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566A4A">
        <w:rPr>
          <w:rFonts w:ascii="Times New Roman" w:hAnsi="Times New Roman" w:cs="Times New Roman"/>
          <w:sz w:val="24"/>
          <w:szCs w:val="24"/>
        </w:rPr>
        <w:t xml:space="preserve">, os suplicantes requerem seja determinado pelo douto Juízo que os requerentes prestem seus depoimentos, Código Civil, art. 1.541, para que, após ouvido o douto Representante do Ministério Público, seja ordenado ao Sr. Oficial do Cartório de Registro Civil o registro do casamento celebrado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in articulo mortis</w:t>
      </w:r>
      <w:r w:rsidRPr="00566A4A">
        <w:rPr>
          <w:rFonts w:ascii="Times New Roman" w:hAnsi="Times New Roman" w:cs="Times New Roman"/>
          <w:sz w:val="24"/>
          <w:szCs w:val="24"/>
        </w:rPr>
        <w:t xml:space="preserve"> na presença dos ora peticionários.</w:t>
      </w:r>
    </w:p>
    <w:p w:rsidR="00566A4A" w:rsidRPr="00566A4A" w:rsidRDefault="00566A4A" w:rsidP="006F58A3">
      <w:pPr>
        <w:pStyle w:val="Noparagraphstyle"/>
        <w:suppressAutoHyphens/>
        <w:ind w:right="-568"/>
        <w:jc w:val="center"/>
      </w:pPr>
    </w:p>
    <w:p w:rsidR="00566A4A" w:rsidRPr="00566A4A" w:rsidRDefault="00566A4A" w:rsidP="006F58A3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EF0C67" w:rsidRPr="00566A4A" w:rsidRDefault="00566A4A" w:rsidP="006F58A3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566A4A" w:rsidRPr="00566A4A" w:rsidRDefault="00566A4A" w:rsidP="006F58A3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p w:rsidR="00E07C2E" w:rsidRPr="00566A4A" w:rsidRDefault="00E07C2E" w:rsidP="006F58A3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E07C2E" w:rsidRPr="00566A4A" w:rsidSect="00002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3E" w:rsidRDefault="004D673E" w:rsidP="00566A4A">
      <w:pPr>
        <w:spacing w:after="0" w:line="240" w:lineRule="auto"/>
      </w:pPr>
      <w:r>
        <w:separator/>
      </w:r>
    </w:p>
  </w:endnote>
  <w:endnote w:type="continuationSeparator" w:id="0">
    <w:p w:rsidR="004D673E" w:rsidRDefault="004D673E" w:rsidP="005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3E" w:rsidRDefault="004D673E" w:rsidP="00566A4A">
      <w:pPr>
        <w:spacing w:after="0" w:line="240" w:lineRule="auto"/>
      </w:pPr>
      <w:r>
        <w:separator/>
      </w:r>
    </w:p>
  </w:footnote>
  <w:footnote w:type="continuationSeparator" w:id="0">
    <w:p w:rsidR="004D673E" w:rsidRDefault="004D673E" w:rsidP="00566A4A">
      <w:pPr>
        <w:spacing w:after="0" w:line="240" w:lineRule="auto"/>
      </w:pPr>
      <w:r>
        <w:continuationSeparator/>
      </w:r>
    </w:p>
  </w:footnote>
  <w:footnote w:id="1">
    <w:p w:rsidR="00566A4A" w:rsidRPr="00566A4A" w:rsidRDefault="00566A4A" w:rsidP="006F58A3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566A4A">
        <w:rPr>
          <w:sz w:val="20"/>
          <w:szCs w:val="20"/>
          <w:vertAlign w:val="superscript"/>
        </w:rPr>
        <w:footnoteRef/>
      </w:r>
      <w:r w:rsidRPr="00566A4A">
        <w:rPr>
          <w:sz w:val="20"/>
          <w:szCs w:val="20"/>
        </w:rPr>
        <w:tab/>
      </w:r>
      <w:r w:rsidRPr="00566A4A">
        <w:rPr>
          <w:b/>
          <w:bCs/>
          <w:sz w:val="20"/>
          <w:szCs w:val="20"/>
        </w:rPr>
        <w:t>Art. 1.541.</w:t>
      </w:r>
      <w:r w:rsidRPr="00566A4A">
        <w:rPr>
          <w:sz w:val="20"/>
          <w:szCs w:val="20"/>
        </w:rPr>
        <w:t xml:space="preserve"> Realizado o casamento, devem as testemunhas comparecer perante a autoridade judicial mais próxima, dentro em dez dias, pedindo que lhes tome por termo a declaração de: I – que foram convocadas por parte do enfermo; II – que este parecia em perigo de vida, mas em seu juízo; III – que, em sua presença, declararam os contraentes, livre e espontaneamente, receber-se por marido e mulher. § 1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Autuado o pedido e tomadas as declarações, o juiz procederá às diligências necessárias para verificar se os contraentes podiam ter-se habilitado, na forma ordinária, ouvidos os interessados que o requererem, dentro em quinze dias. § 2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Verificada a idoneidade dos cônjuges para o casamento, assim o decidirá a autoridade competente, com recurso voluntário às partes. § 3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Se da decisão não se tiver recorrido, ou se ela passar em julgado, apesar dos recursos interpostos, o juiz mandará registrá-la no livro do Registro dos Casamentos. § 4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O assento assim lavrado retrotrairá os efeitos do casamento, quanto ao estado dos cônjuges, à data da celebração. § 5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Serão dispensadas as formalidades deste e do artigo antecedente, se o enfermo convalescer e puder ratificar o casamento na presença da autoridade competente e do oficial do registro.</w:t>
      </w:r>
    </w:p>
  </w:footnote>
  <w:footnote w:id="2">
    <w:p w:rsidR="00566A4A" w:rsidRPr="00566A4A" w:rsidRDefault="00566A4A" w:rsidP="006F58A3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566A4A">
        <w:rPr>
          <w:sz w:val="20"/>
          <w:szCs w:val="20"/>
          <w:vertAlign w:val="superscript"/>
        </w:rPr>
        <w:footnoteRef/>
      </w:r>
      <w:r w:rsidRPr="00566A4A">
        <w:rPr>
          <w:sz w:val="20"/>
          <w:szCs w:val="20"/>
        </w:rPr>
        <w:tab/>
      </w:r>
      <w:r w:rsidRPr="00566A4A">
        <w:rPr>
          <w:b/>
          <w:bCs/>
          <w:sz w:val="20"/>
          <w:szCs w:val="20"/>
        </w:rPr>
        <w:t xml:space="preserve">Art. 76. </w:t>
      </w:r>
      <w:r w:rsidRPr="00566A4A">
        <w:rPr>
          <w:sz w:val="20"/>
          <w:szCs w:val="20"/>
        </w:rPr>
        <w:t>Ocorrendo iminente risco de vida de algum dos contraentes, e não sendo possível a presença da autoridade competente para presidir o ato, o casamento poderá realizar-se na presença de seis testemunhas, que comparecerão, dentro de 5 (cinco) dias, perante a autoridade judiciária mais próxima, a fim de que sejam reduzidas a termo suas declarações. § 1º Não comparecendo as testemunhas, espontaneamente, poderá qualquer interessado requerer a sua intimação. § 2º Autuadas as declarações e encaminhadas à autoridade judiciária competente, se outra for a que as tomou por termo, será ouvido o órgão do Ministério Público e se realizarão as diligências necessárias para verificar a inexistência de impedimento para o casamento. § 3º Ouvidos dentro em 5 (cinco) dias os interessados que o requerem e o órgão do Ministério Público, o Juiz decidirá em igual prazo. § 4º Da decisão caberá apelação com ambos os efeitos. § 5º Transitada em julgado a sentença, o Juiz mandará registrá-la no Livro de Casamento.</w:t>
      </w:r>
    </w:p>
    <w:p w:rsidR="00566A4A" w:rsidRPr="00566A4A" w:rsidRDefault="00566A4A" w:rsidP="006F58A3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4A"/>
    <w:rsid w:val="00002136"/>
    <w:rsid w:val="00076159"/>
    <w:rsid w:val="001E70D6"/>
    <w:rsid w:val="0031536C"/>
    <w:rsid w:val="003A4388"/>
    <w:rsid w:val="004D673E"/>
    <w:rsid w:val="00500E2C"/>
    <w:rsid w:val="00544CD2"/>
    <w:rsid w:val="00566A4A"/>
    <w:rsid w:val="005E7428"/>
    <w:rsid w:val="006F58A3"/>
    <w:rsid w:val="00744030"/>
    <w:rsid w:val="007A7683"/>
    <w:rsid w:val="00837E4A"/>
    <w:rsid w:val="008E1161"/>
    <w:rsid w:val="00995D87"/>
    <w:rsid w:val="00A632A9"/>
    <w:rsid w:val="00A637AE"/>
    <w:rsid w:val="00A9470B"/>
    <w:rsid w:val="00AF0AEA"/>
    <w:rsid w:val="00B5459C"/>
    <w:rsid w:val="00BC4934"/>
    <w:rsid w:val="00C56E55"/>
    <w:rsid w:val="00E07C2E"/>
    <w:rsid w:val="00E67FDF"/>
    <w:rsid w:val="00EF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4E5E"/>
  <w15:docId w15:val="{F364A9E1-7FF2-48D2-A616-ADA0AD3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566A4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66A4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566A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566A4A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566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6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566A4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character" w:styleId="Forte">
    <w:name w:val="Strong"/>
    <w:uiPriority w:val="22"/>
    <w:qFormat/>
    <w:rsid w:val="00A637AE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2020-06-29T18:08:00Z</dcterms:created>
  <dcterms:modified xsi:type="dcterms:W3CDTF">2020-08-24T15:54:00Z</dcterms:modified>
</cp:coreProperties>
</file>