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B9" w:rsidRPr="00484EB9" w:rsidRDefault="00484EB9" w:rsidP="00484EB9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484EB9">
        <w:rPr>
          <w:rFonts w:ascii="Arial Black" w:hAnsi="Arial Black" w:cs="Times New Roman"/>
          <w:sz w:val="24"/>
          <w:szCs w:val="24"/>
        </w:rPr>
        <w:t>MODELO DE PETIÇÃO</w:t>
      </w:r>
    </w:p>
    <w:p w:rsidR="008B2A52" w:rsidRDefault="008B2A52" w:rsidP="00484EB9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REGISTRO CIVIL. </w:t>
      </w:r>
    </w:p>
    <w:p w:rsidR="0085657E" w:rsidRDefault="00DA2893" w:rsidP="00484EB9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484EB9">
        <w:rPr>
          <w:rFonts w:ascii="Arial Black" w:hAnsi="Arial Black" w:cs="Times New Roman"/>
          <w:sz w:val="24"/>
          <w:szCs w:val="24"/>
        </w:rPr>
        <w:t xml:space="preserve">ADIÇÃO DE PATRONÍMICO PATERNO OU </w:t>
      </w:r>
      <w:r w:rsidR="0085657E" w:rsidRPr="00484EB9">
        <w:rPr>
          <w:rFonts w:ascii="Arial Black" w:hAnsi="Arial Black" w:cs="Times New Roman"/>
          <w:sz w:val="24"/>
          <w:szCs w:val="24"/>
        </w:rPr>
        <w:t>MATERNO</w:t>
      </w:r>
      <w:r w:rsidRPr="00484EB9">
        <w:rPr>
          <w:rFonts w:ascii="Arial Black" w:hAnsi="Arial Black" w:cs="Times New Roman"/>
          <w:sz w:val="24"/>
          <w:szCs w:val="24"/>
        </w:rPr>
        <w:t>. INICIAL</w:t>
      </w:r>
    </w:p>
    <w:p w:rsidR="001200C4" w:rsidRPr="00100490" w:rsidRDefault="001200C4" w:rsidP="001200C4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 w:rsidRPr="000338C2"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422125" w:rsidRPr="0085657E" w:rsidRDefault="00422125" w:rsidP="001200C4">
      <w:pPr>
        <w:pStyle w:val="Ttulo"/>
        <w:spacing w:before="0" w:after="0" w:line="240" w:lineRule="auto"/>
        <w:ind w:right="-568"/>
        <w:jc w:val="left"/>
        <w:rPr>
          <w:rFonts w:ascii="Arial Black" w:hAnsi="Arial Black" w:cs="Times New Roman"/>
          <w:sz w:val="26"/>
          <w:szCs w:val="26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Exmo. Sr. Juiz de Direito da </w:t>
      </w:r>
      <w:r w:rsidR="00D647C8">
        <w:rPr>
          <w:rFonts w:ascii="Times New Roman" w:hAnsi="Times New Roman" w:cs="Times New Roman"/>
          <w:sz w:val="24"/>
          <w:szCs w:val="24"/>
        </w:rPr>
        <w:t xml:space="preserve">... Vara Cível da </w:t>
      </w:r>
      <w:r w:rsidRPr="004946A1">
        <w:rPr>
          <w:rFonts w:ascii="Times New Roman" w:hAnsi="Times New Roman" w:cs="Times New Roman"/>
          <w:sz w:val="24"/>
          <w:szCs w:val="24"/>
        </w:rPr>
        <w:t>Comarca de ...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(nome, qualificação</w:t>
      </w:r>
      <w:r w:rsidR="00D647C8">
        <w:rPr>
          <w:rFonts w:ascii="Times New Roman" w:hAnsi="Times New Roman" w:cs="Times New Roman"/>
          <w:sz w:val="24"/>
          <w:szCs w:val="24"/>
        </w:rPr>
        <w:t xml:space="preserve"> endereço e </w:t>
      </w:r>
      <w:r w:rsidR="004873A2">
        <w:rPr>
          <w:rFonts w:ascii="Times New Roman" w:hAnsi="Times New Roman" w:cs="Times New Roman"/>
          <w:sz w:val="24"/>
          <w:szCs w:val="24"/>
        </w:rPr>
        <w:t>CPF</w:t>
      </w:r>
      <w:r w:rsidRPr="004946A1">
        <w:rPr>
          <w:rFonts w:ascii="Times New Roman" w:hAnsi="Times New Roman" w:cs="Times New Roman"/>
          <w:sz w:val="24"/>
          <w:szCs w:val="24"/>
        </w:rPr>
        <w:t>), menor impúbere, neste ato representado por seus pais</w:t>
      </w:r>
      <w:r w:rsidR="004873A2">
        <w:rPr>
          <w:rFonts w:ascii="Times New Roman" w:hAnsi="Times New Roman" w:cs="Times New Roman"/>
          <w:sz w:val="24"/>
          <w:szCs w:val="24"/>
        </w:rPr>
        <w:t xml:space="preserve"> </w:t>
      </w:r>
      <w:r w:rsidR="004873A2" w:rsidRPr="004946A1">
        <w:rPr>
          <w:rFonts w:ascii="Times New Roman" w:hAnsi="Times New Roman" w:cs="Times New Roman"/>
          <w:sz w:val="24"/>
          <w:szCs w:val="24"/>
        </w:rPr>
        <w:t>(nome, qualificação</w:t>
      </w:r>
      <w:r w:rsidR="004873A2">
        <w:rPr>
          <w:rFonts w:ascii="Times New Roman" w:hAnsi="Times New Roman" w:cs="Times New Roman"/>
          <w:sz w:val="24"/>
          <w:szCs w:val="24"/>
        </w:rPr>
        <w:t>,</w:t>
      </w:r>
      <w:r w:rsidR="004873A2" w:rsidRPr="004946A1">
        <w:rPr>
          <w:rFonts w:ascii="Times New Roman" w:hAnsi="Times New Roman" w:cs="Times New Roman"/>
          <w:sz w:val="24"/>
          <w:szCs w:val="24"/>
        </w:rPr>
        <w:t xml:space="preserve"> </w:t>
      </w:r>
      <w:r w:rsidR="004873A2">
        <w:rPr>
          <w:rFonts w:ascii="Times New Roman" w:hAnsi="Times New Roman" w:cs="Times New Roman"/>
          <w:sz w:val="24"/>
          <w:szCs w:val="24"/>
        </w:rPr>
        <w:t xml:space="preserve">CPF e </w:t>
      </w:r>
      <w:r w:rsidR="004873A2" w:rsidRPr="004946A1">
        <w:rPr>
          <w:rFonts w:ascii="Times New Roman" w:hAnsi="Times New Roman" w:cs="Times New Roman"/>
          <w:sz w:val="24"/>
          <w:szCs w:val="24"/>
        </w:rPr>
        <w:t>endereço</w:t>
      </w:r>
      <w:r w:rsidR="004873A2">
        <w:rPr>
          <w:rFonts w:ascii="Times New Roman" w:hAnsi="Times New Roman" w:cs="Times New Roman"/>
          <w:sz w:val="24"/>
          <w:szCs w:val="24"/>
        </w:rPr>
        <w:t xml:space="preserve"> dos pais</w:t>
      </w:r>
      <w:r w:rsidR="004873A2" w:rsidRPr="004946A1">
        <w:rPr>
          <w:rFonts w:ascii="Times New Roman" w:hAnsi="Times New Roman" w:cs="Times New Roman"/>
          <w:sz w:val="24"/>
          <w:szCs w:val="24"/>
        </w:rPr>
        <w:t>)</w:t>
      </w:r>
      <w:r w:rsidRPr="004946A1">
        <w:rPr>
          <w:rFonts w:ascii="Times New Roman" w:hAnsi="Times New Roman" w:cs="Times New Roman"/>
          <w:sz w:val="24"/>
          <w:szCs w:val="24"/>
        </w:rPr>
        <w:t xml:space="preserve">, através do advogado 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4946A1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4946A1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vem, respeitosamente, promover o presente </w:t>
      </w:r>
      <w:r w:rsidRPr="004946A1">
        <w:rPr>
          <w:rFonts w:ascii="Times New Roman" w:hAnsi="Times New Roman" w:cs="Times New Roman"/>
          <w:bCs/>
          <w:sz w:val="24"/>
          <w:szCs w:val="24"/>
        </w:rPr>
        <w:t>PEDIDO DE ADIÇÃO DE PATRONÍMICO PATERNO</w:t>
      </w:r>
      <w:r w:rsidR="004873A2">
        <w:rPr>
          <w:rFonts w:ascii="Times New Roman" w:hAnsi="Times New Roman" w:cs="Times New Roman"/>
          <w:bCs/>
          <w:sz w:val="24"/>
          <w:szCs w:val="24"/>
        </w:rPr>
        <w:t xml:space="preserve"> (o</w:t>
      </w:r>
      <w:r w:rsidRPr="004946A1">
        <w:rPr>
          <w:rFonts w:ascii="Times New Roman" w:hAnsi="Times New Roman" w:cs="Times New Roman"/>
          <w:bCs/>
          <w:sz w:val="24"/>
          <w:szCs w:val="24"/>
        </w:rPr>
        <w:t>u MATERNO</w:t>
      </w:r>
      <w:r w:rsidR="004873A2">
        <w:rPr>
          <w:rFonts w:ascii="Times New Roman" w:hAnsi="Times New Roman" w:cs="Times New Roman"/>
          <w:bCs/>
          <w:sz w:val="24"/>
          <w:szCs w:val="24"/>
        </w:rPr>
        <w:t xml:space="preserve">), com fulcro no </w:t>
      </w:r>
      <w:r w:rsidRPr="004946A1">
        <w:rPr>
          <w:rFonts w:ascii="Times New Roman" w:hAnsi="Times New Roman" w:cs="Times New Roman"/>
          <w:sz w:val="24"/>
          <w:szCs w:val="24"/>
        </w:rPr>
        <w:t>art. 109 da Lei 6.015/73</w:t>
      </w:r>
      <w:r w:rsidR="004873A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4946A1">
        <w:rPr>
          <w:rFonts w:ascii="Times New Roman" w:hAnsi="Times New Roman" w:cs="Times New Roman"/>
          <w:sz w:val="24"/>
          <w:szCs w:val="24"/>
        </w:rPr>
        <w:t>, sob o rito de jurisdição voluntária,  pelas razões de fato e direito adiante articuladas: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1. O autor, menor impúbere, nascido em ..</w:t>
      </w:r>
      <w:r w:rsidR="00F269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946A1">
        <w:rPr>
          <w:rFonts w:ascii="Times New Roman" w:hAnsi="Times New Roman" w:cs="Times New Roman"/>
          <w:sz w:val="24"/>
          <w:szCs w:val="24"/>
        </w:rPr>
        <w:t>, é filho de ... e ..., conforme certidão de nascimento ora anexada</w:t>
      </w:r>
      <w:r w:rsidR="004873A2">
        <w:rPr>
          <w:rFonts w:ascii="Times New Roman" w:hAnsi="Times New Roman" w:cs="Times New Roman"/>
          <w:sz w:val="24"/>
          <w:szCs w:val="24"/>
        </w:rPr>
        <w:t xml:space="preserve"> </w:t>
      </w:r>
      <w:r w:rsidR="004873A2" w:rsidRPr="004946A1">
        <w:rPr>
          <w:rFonts w:ascii="Times New Roman" w:hAnsi="Times New Roman" w:cs="Times New Roman"/>
          <w:sz w:val="24"/>
          <w:szCs w:val="24"/>
        </w:rPr>
        <w:t>(doc. n. ...)</w:t>
      </w:r>
      <w:r w:rsidRPr="004946A1">
        <w:rPr>
          <w:rFonts w:ascii="Times New Roman" w:hAnsi="Times New Roman" w:cs="Times New Roman"/>
          <w:sz w:val="24"/>
          <w:szCs w:val="24"/>
        </w:rPr>
        <w:t>.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2. Todavia, quando do registro do nascimento do autor, por equívoco do seu pai, não constou o patronímico paterno (ou materno) ..., somente o materno (ou paterno).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3. </w:t>
      </w:r>
      <w:r w:rsidR="004873A2">
        <w:rPr>
          <w:rFonts w:ascii="Times New Roman" w:hAnsi="Times New Roman" w:cs="Times New Roman"/>
          <w:sz w:val="24"/>
          <w:szCs w:val="24"/>
        </w:rPr>
        <w:t xml:space="preserve">Decerto </w:t>
      </w:r>
      <w:r w:rsidRPr="004946A1">
        <w:rPr>
          <w:rFonts w:ascii="Times New Roman" w:hAnsi="Times New Roman" w:cs="Times New Roman"/>
          <w:sz w:val="24"/>
          <w:szCs w:val="24"/>
        </w:rPr>
        <w:t>que o autor, como qualquer filho, tem orgulho de carregar em seu nome o patronímico de quem lhe gerou a vida, no caso o do pai (ou da mãe).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4. </w:t>
      </w:r>
      <w:r w:rsidR="00C63CB1">
        <w:rPr>
          <w:rFonts w:ascii="Times New Roman" w:hAnsi="Times New Roman" w:cs="Times New Roman"/>
          <w:sz w:val="24"/>
          <w:szCs w:val="24"/>
        </w:rPr>
        <w:t>Assim</w:t>
      </w:r>
      <w:r w:rsidRPr="004946A1">
        <w:rPr>
          <w:rFonts w:ascii="Times New Roman" w:hAnsi="Times New Roman" w:cs="Times New Roman"/>
          <w:sz w:val="24"/>
          <w:szCs w:val="24"/>
        </w:rPr>
        <w:t xml:space="preserve">, o quanto antes se efetivar esta alteração no nome do autor, será de maior valia para emergir e manter uma maior afeição ao patronímico. </w:t>
      </w:r>
      <w:r w:rsidR="00C63CB1">
        <w:rPr>
          <w:rFonts w:ascii="Times New Roman" w:hAnsi="Times New Roman" w:cs="Times New Roman"/>
          <w:sz w:val="24"/>
          <w:szCs w:val="24"/>
        </w:rPr>
        <w:t>Ademais</w:t>
      </w:r>
      <w:r w:rsidRPr="004946A1">
        <w:rPr>
          <w:rFonts w:ascii="Times New Roman" w:hAnsi="Times New Roman" w:cs="Times New Roman"/>
          <w:sz w:val="24"/>
          <w:szCs w:val="24"/>
        </w:rPr>
        <w:t xml:space="preserve">, os documentos oficiais que o autor vir a tirar, serão expedidos com o patronímico que se almeja neste feito. 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5. Noutra senda, nenhum prejuízo ou dano causará ao autor, ao contrário, traduzirá com amplitude a raiz familiar do autor.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946A1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946A1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946A1">
        <w:rPr>
          <w:rFonts w:ascii="Times New Roman" w:hAnsi="Times New Roman" w:cs="Times New Roman"/>
          <w:sz w:val="24"/>
          <w:szCs w:val="24"/>
        </w:rPr>
        <w:t>, o autor requer: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a) seja JULGADO PROCEDENTE O PRESENTE PEDIDO para declarar a adição do patronímico paterno (ou materno) do autor ..., que passará a ter o seguinte nome ..., ordenando a expedição de mandado neste sentido a ser cumprido perante o Cartório de Pessoas Naturais (Registro Civil) ..., livro ...;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b) a intimação do ilustre Representante do Ministério Público</w:t>
      </w:r>
      <w:r w:rsidR="00C63CB1">
        <w:rPr>
          <w:rFonts w:ascii="Times New Roman" w:hAnsi="Times New Roman" w:cs="Times New Roman"/>
          <w:sz w:val="24"/>
          <w:szCs w:val="24"/>
        </w:rPr>
        <w:t xml:space="preserve"> (CPC, art. 178, inc. I e II</w:t>
      </w:r>
      <w:r w:rsidR="00C1372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C63CB1">
        <w:rPr>
          <w:rFonts w:ascii="Times New Roman" w:hAnsi="Times New Roman" w:cs="Times New Roman"/>
          <w:sz w:val="24"/>
          <w:szCs w:val="24"/>
        </w:rPr>
        <w:t xml:space="preserve"> c/c Lei n. 6.015/1973, art. 109, </w:t>
      </w:r>
      <w:r w:rsidR="00C63CB1">
        <w:rPr>
          <w:rFonts w:ascii="Times New Roman" w:hAnsi="Times New Roman" w:cs="Times New Roman"/>
          <w:i/>
          <w:sz w:val="24"/>
          <w:szCs w:val="24"/>
        </w:rPr>
        <w:t>caput</w:t>
      </w:r>
      <w:r w:rsidR="00C63CB1" w:rsidRPr="00C63CB1">
        <w:rPr>
          <w:rFonts w:ascii="Times New Roman" w:hAnsi="Times New Roman" w:cs="Times New Roman"/>
          <w:sz w:val="24"/>
          <w:szCs w:val="24"/>
        </w:rPr>
        <w:t>)</w:t>
      </w:r>
      <w:r w:rsidRPr="004946A1">
        <w:rPr>
          <w:rFonts w:ascii="Times New Roman" w:hAnsi="Times New Roman" w:cs="Times New Roman"/>
          <w:sz w:val="24"/>
          <w:szCs w:val="24"/>
        </w:rPr>
        <w:t>;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c) a produção de provas documental, testemunhal, pericial, e, especialmente, o depoimento pessoal do réu, sob pena de confissão.</w:t>
      </w: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lastRenderedPageBreak/>
        <w:t>Valor da causa: R$ ... (...)</w:t>
      </w:r>
    </w:p>
    <w:p w:rsidR="0085657E" w:rsidRPr="004946A1" w:rsidRDefault="0085657E" w:rsidP="00484EB9">
      <w:pPr>
        <w:pStyle w:val="Centralizado"/>
        <w:spacing w:before="57"/>
        <w:ind w:right="-568"/>
        <w:rPr>
          <w:rFonts w:ascii="Times New Roman" w:hAnsi="Times New Roman" w:cs="Times New Roman"/>
          <w:sz w:val="24"/>
          <w:szCs w:val="24"/>
        </w:rPr>
      </w:pPr>
    </w:p>
    <w:p w:rsidR="0085657E" w:rsidRPr="004946A1" w:rsidRDefault="0085657E" w:rsidP="00484EB9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P. Deferimento.</w:t>
      </w:r>
    </w:p>
    <w:p w:rsidR="0085657E" w:rsidRPr="004946A1" w:rsidRDefault="0085657E" w:rsidP="00484EB9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(Local e data)</w:t>
      </w:r>
    </w:p>
    <w:p w:rsidR="00E07C2E" w:rsidRPr="00C1372B" w:rsidRDefault="0085657E" w:rsidP="00484EB9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(Assinatura e OAB do Advogado)</w:t>
      </w:r>
    </w:p>
    <w:sectPr w:rsidR="00E07C2E" w:rsidRPr="00C1372B" w:rsidSect="00D05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8E" w:rsidRDefault="00AE0E8E" w:rsidP="004873A2">
      <w:pPr>
        <w:spacing w:after="0" w:line="240" w:lineRule="auto"/>
      </w:pPr>
      <w:r>
        <w:separator/>
      </w:r>
    </w:p>
  </w:endnote>
  <w:endnote w:type="continuationSeparator" w:id="0">
    <w:p w:rsidR="00AE0E8E" w:rsidRDefault="00AE0E8E" w:rsidP="0048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8E" w:rsidRDefault="00AE0E8E" w:rsidP="004873A2">
      <w:pPr>
        <w:spacing w:after="0" w:line="240" w:lineRule="auto"/>
      </w:pPr>
      <w:r>
        <w:separator/>
      </w:r>
    </w:p>
  </w:footnote>
  <w:footnote w:type="continuationSeparator" w:id="0">
    <w:p w:rsidR="00AE0E8E" w:rsidRDefault="00AE0E8E" w:rsidP="004873A2">
      <w:pPr>
        <w:spacing w:after="0" w:line="240" w:lineRule="auto"/>
      </w:pPr>
      <w:r>
        <w:continuationSeparator/>
      </w:r>
    </w:p>
  </w:footnote>
  <w:footnote w:id="1">
    <w:p w:rsidR="004873A2" w:rsidRPr="00C1372B" w:rsidRDefault="004873A2" w:rsidP="00484EB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873A2">
        <w:rPr>
          <w:rStyle w:val="Refdenotaderodap"/>
          <w:rFonts w:ascii="Times New Roman" w:hAnsi="Times New Roman" w:cs="Times New Roman"/>
        </w:rPr>
        <w:footnoteRef/>
      </w:r>
      <w:r w:rsidRPr="004873A2">
        <w:rPr>
          <w:rFonts w:ascii="Times New Roman" w:hAnsi="Times New Roman" w:cs="Times New Roman"/>
        </w:rPr>
        <w:t xml:space="preserve"> </w:t>
      </w:r>
      <w:r w:rsidRPr="004873A2">
        <w:rPr>
          <w:rFonts w:ascii="Times New Roman" w:hAnsi="Times New Roman" w:cs="Times New Roman"/>
          <w:b/>
        </w:rPr>
        <w:t>Art. 109.</w:t>
      </w:r>
      <w:r w:rsidRPr="004873A2">
        <w:rPr>
          <w:rFonts w:ascii="Times New Roman" w:hAnsi="Times New Roman" w:cs="Times New Roman"/>
        </w:rPr>
        <w:t xml:space="preserve"> Quem </w:t>
      </w:r>
      <w:r w:rsidRPr="00C1372B">
        <w:rPr>
          <w:rFonts w:ascii="Times New Roman" w:hAnsi="Times New Roman" w:cs="Times New Roman"/>
        </w:rPr>
        <w:t>pretender que se restaure, supra ou retifique assentamento no Registro Civil, requererá, em petição fundamentada e instruída com documentos ou com indicação de testemunhas, que o Juiz o ordene, ouvido o órgão do Ministério Público e os interessados, no prazo de cinco dias, que correrá em cartório.</w:t>
      </w:r>
    </w:p>
  </w:footnote>
  <w:footnote w:id="2">
    <w:p w:rsidR="00C1372B" w:rsidRDefault="00C1372B" w:rsidP="00484EB9">
      <w:pPr>
        <w:pStyle w:val="Textodenotaderodap"/>
        <w:ind w:right="-568"/>
        <w:jc w:val="both"/>
      </w:pPr>
      <w:r w:rsidRPr="00C1372B">
        <w:rPr>
          <w:rStyle w:val="Refdenotaderodap"/>
          <w:rFonts w:ascii="Times New Roman" w:hAnsi="Times New Roman" w:cs="Times New Roman"/>
        </w:rPr>
        <w:footnoteRef/>
      </w:r>
      <w:r w:rsidRPr="00C1372B">
        <w:rPr>
          <w:rFonts w:ascii="Times New Roman" w:hAnsi="Times New Roman" w:cs="Times New Roman"/>
        </w:rPr>
        <w:t xml:space="preserve"> </w:t>
      </w:r>
      <w:r w:rsidRPr="00C1372B">
        <w:rPr>
          <w:rFonts w:ascii="Times New Roman" w:hAnsi="Times New Roman" w:cs="Times New Roman"/>
          <w:b/>
        </w:rPr>
        <w:t>Art. 178.</w:t>
      </w:r>
      <w:r w:rsidRPr="00C1372B">
        <w:rPr>
          <w:rFonts w:ascii="Times New Roman" w:hAnsi="Times New Roman" w:cs="Times New Roman"/>
        </w:rPr>
        <w:t xml:space="preserve">  O Ministério Público será intimado para, no prazo de 30 (trinta) dias, intervir como fiscal da ordem jurídica nas hipóteses previstas em lei ou na Constituição Federal e nos processos que envolvam:</w:t>
      </w:r>
      <w:r>
        <w:rPr>
          <w:rFonts w:ascii="Times New Roman" w:hAnsi="Times New Roman" w:cs="Times New Roman"/>
        </w:rPr>
        <w:t xml:space="preserve"> </w:t>
      </w:r>
      <w:r w:rsidRPr="00C1372B">
        <w:rPr>
          <w:rFonts w:ascii="Times New Roman" w:hAnsi="Times New Roman" w:cs="Times New Roman"/>
        </w:rPr>
        <w:t>I - interesse público ou social;</w:t>
      </w:r>
      <w:r>
        <w:rPr>
          <w:rFonts w:ascii="Times New Roman" w:hAnsi="Times New Roman" w:cs="Times New Roman"/>
        </w:rPr>
        <w:t xml:space="preserve"> </w:t>
      </w:r>
      <w:r w:rsidRPr="00C1372B">
        <w:rPr>
          <w:rFonts w:ascii="Times New Roman" w:hAnsi="Times New Roman" w:cs="Times New Roman"/>
        </w:rPr>
        <w:t>II - interesse de incapaz;</w:t>
      </w:r>
      <w:r>
        <w:rPr>
          <w:rFonts w:ascii="Times New Roman" w:hAnsi="Times New Roman" w:cs="Times New Roman"/>
        </w:rPr>
        <w:t xml:space="preserve">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57E"/>
    <w:rsid w:val="001200C4"/>
    <w:rsid w:val="00382F03"/>
    <w:rsid w:val="00422125"/>
    <w:rsid w:val="00484EB9"/>
    <w:rsid w:val="004873A2"/>
    <w:rsid w:val="004C04C4"/>
    <w:rsid w:val="004C49FC"/>
    <w:rsid w:val="00660BA5"/>
    <w:rsid w:val="00705843"/>
    <w:rsid w:val="0071710B"/>
    <w:rsid w:val="0085657E"/>
    <w:rsid w:val="008B2A52"/>
    <w:rsid w:val="0092520E"/>
    <w:rsid w:val="00A82E35"/>
    <w:rsid w:val="00AE0E8E"/>
    <w:rsid w:val="00C1372B"/>
    <w:rsid w:val="00C63CB1"/>
    <w:rsid w:val="00D00E69"/>
    <w:rsid w:val="00D05625"/>
    <w:rsid w:val="00D647C8"/>
    <w:rsid w:val="00DA2893"/>
    <w:rsid w:val="00E07C2E"/>
    <w:rsid w:val="00E65A83"/>
    <w:rsid w:val="00F26926"/>
    <w:rsid w:val="00F46F36"/>
    <w:rsid w:val="00FD3EB1"/>
    <w:rsid w:val="00FD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8F52"/>
  <w15:docId w15:val="{16595A75-0DD2-420C-864B-1BE2FA02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85657E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5657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8565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Indicebase">
    <w:name w:val="Indice base"/>
    <w:basedOn w:val="Noparagraphstyle"/>
    <w:rsid w:val="0085657E"/>
    <w:pPr>
      <w:spacing w:line="200" w:lineRule="atLeast"/>
    </w:pPr>
    <w:rPr>
      <w:rFonts w:ascii="Arial" w:hAnsi="Arial" w:cs="Arial"/>
      <w:b/>
      <w:bCs/>
      <w:sz w:val="16"/>
      <w:szCs w:val="16"/>
    </w:rPr>
  </w:style>
  <w:style w:type="paragraph" w:customStyle="1" w:styleId="Texto">
    <w:name w:val="Texto"/>
    <w:basedOn w:val="Noparagraphstyle"/>
    <w:rsid w:val="0085657E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85657E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3A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3A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3A2"/>
    <w:rPr>
      <w:vertAlign w:val="superscript"/>
    </w:rPr>
  </w:style>
  <w:style w:type="character" w:styleId="Forte">
    <w:name w:val="Strong"/>
    <w:uiPriority w:val="22"/>
    <w:qFormat/>
    <w:rsid w:val="001200C4"/>
    <w:rPr>
      <w:rFonts w:cs="Times New Roman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C4CE-1F4A-488D-BC5F-57ABE498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2020-06-29T18:04:00Z</dcterms:created>
  <dcterms:modified xsi:type="dcterms:W3CDTF">2020-08-24T15:43:00Z</dcterms:modified>
</cp:coreProperties>
</file>