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C" w:rsidRDefault="00EB575C" w:rsidP="00EB575C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EB575C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576177" w:rsidRDefault="003D4DA2" w:rsidP="00EB575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EB575C">
        <w:rPr>
          <w:rFonts w:ascii="Arial Black" w:hAnsi="Arial Black" w:cs="Times New Roman"/>
          <w:color w:val="auto"/>
          <w:sz w:val="24"/>
          <w:szCs w:val="24"/>
        </w:rPr>
        <w:t xml:space="preserve">RECUPERAÇÃO. JUDICIAL. </w:t>
      </w:r>
      <w:r w:rsidR="00576177" w:rsidRPr="00EB575C">
        <w:rPr>
          <w:rFonts w:ascii="Arial Black" w:hAnsi="Arial Black" w:cs="Times New Roman"/>
          <w:color w:val="auto"/>
          <w:sz w:val="24"/>
          <w:szCs w:val="24"/>
        </w:rPr>
        <w:t>AÇÃO DE RESPONSABILIDADE</w:t>
      </w:r>
      <w:r w:rsidR="008D347C" w:rsidRPr="00EB575C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576177" w:rsidRPr="00EB575C">
        <w:rPr>
          <w:rFonts w:ascii="Arial Black" w:hAnsi="Arial Black" w:cs="Times New Roman"/>
          <w:sz w:val="24"/>
          <w:szCs w:val="24"/>
        </w:rPr>
        <w:t>SÓCIOS DA FALIDA</w:t>
      </w:r>
      <w:r w:rsidR="00402383" w:rsidRPr="00EB575C">
        <w:rPr>
          <w:rFonts w:ascii="Arial Black" w:hAnsi="Arial Black" w:cs="Times New Roman"/>
          <w:sz w:val="24"/>
          <w:szCs w:val="24"/>
        </w:rPr>
        <w:t xml:space="preserve">. </w:t>
      </w:r>
      <w:r w:rsidR="0047505D" w:rsidRPr="00EB575C">
        <w:rPr>
          <w:rFonts w:ascii="Arial Black" w:hAnsi="Arial Black" w:cs="Times New Roman"/>
          <w:sz w:val="24"/>
          <w:szCs w:val="24"/>
        </w:rPr>
        <w:t>LIMINAR.</w:t>
      </w:r>
      <w:r w:rsidR="0075421B" w:rsidRPr="00EB575C">
        <w:rPr>
          <w:rFonts w:ascii="Arial Black" w:hAnsi="Arial Black" w:cs="Times New Roman"/>
          <w:sz w:val="24"/>
          <w:szCs w:val="24"/>
        </w:rPr>
        <w:t xml:space="preserve"> INICIAL</w:t>
      </w:r>
    </w:p>
    <w:p w:rsidR="00885F4E" w:rsidRPr="008613C1" w:rsidRDefault="00885F4E" w:rsidP="00885F4E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A41816" w:rsidRDefault="00A41816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(LEGITIMIDADE: Administrador Judicial e credores – nome, qualificação, endereço e n. do CPF),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vem, respeitosamente, com fulcro no art. 82 da Lei n. 11.101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75421B">
        <w:rPr>
          <w:rFonts w:ascii="Times New Roman" w:hAnsi="Times New Roman" w:cs="Times New Roman"/>
          <w:sz w:val="24"/>
          <w:szCs w:val="24"/>
        </w:rPr>
        <w:t>,</w:t>
      </w:r>
      <w:r w:rsidRPr="004107DD">
        <w:rPr>
          <w:rFonts w:ascii="Times New Roman" w:hAnsi="Times New Roman" w:cs="Times New Roman"/>
          <w:sz w:val="24"/>
          <w:szCs w:val="24"/>
        </w:rPr>
        <w:t xml:space="preserve"> promover a presente </w:t>
      </w:r>
      <w:r w:rsidRPr="004107DD">
        <w:rPr>
          <w:rFonts w:ascii="Times New Roman" w:hAnsi="Times New Roman" w:cs="Times New Roman"/>
          <w:bCs/>
          <w:sz w:val="24"/>
          <w:szCs w:val="24"/>
        </w:rPr>
        <w:t>AÇÃO ORDINÁRIA DE RESPONSABILIDADE</w:t>
      </w:r>
      <w:r w:rsidR="008D3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contra (nome</w:t>
      </w:r>
      <w:r w:rsidR="0075421B">
        <w:rPr>
          <w:rFonts w:ascii="Times New Roman" w:hAnsi="Times New Roman" w:cs="Times New Roman"/>
          <w:sz w:val="24"/>
          <w:szCs w:val="24"/>
        </w:rPr>
        <w:t>s, qualificações</w:t>
      </w:r>
      <w:r w:rsidRPr="004107DD">
        <w:rPr>
          <w:rFonts w:ascii="Times New Roman" w:hAnsi="Times New Roman" w:cs="Times New Roman"/>
          <w:sz w:val="24"/>
          <w:szCs w:val="24"/>
        </w:rPr>
        <w:t>, endereço</w:t>
      </w:r>
      <w:r w:rsidR="0075421B">
        <w:rPr>
          <w:rFonts w:ascii="Times New Roman" w:hAnsi="Times New Roman" w:cs="Times New Roman"/>
          <w:sz w:val="24"/>
          <w:szCs w:val="24"/>
        </w:rPr>
        <w:t>s</w:t>
      </w:r>
      <w:r w:rsidRPr="004107DD">
        <w:rPr>
          <w:rFonts w:ascii="Times New Roman" w:hAnsi="Times New Roman" w:cs="Times New Roman"/>
          <w:sz w:val="24"/>
          <w:szCs w:val="24"/>
        </w:rPr>
        <w:t xml:space="preserve"> e número</w:t>
      </w:r>
      <w:r w:rsidR="0075421B">
        <w:rPr>
          <w:rFonts w:ascii="Times New Roman" w:hAnsi="Times New Roman" w:cs="Times New Roman"/>
          <w:sz w:val="24"/>
          <w:szCs w:val="24"/>
        </w:rPr>
        <w:t>s</w:t>
      </w:r>
      <w:r w:rsidRPr="004107DD">
        <w:rPr>
          <w:rFonts w:ascii="Times New Roman" w:hAnsi="Times New Roman" w:cs="Times New Roman"/>
          <w:sz w:val="24"/>
          <w:szCs w:val="24"/>
        </w:rPr>
        <w:t xml:space="preserve"> do</w:t>
      </w:r>
      <w:r w:rsidR="0075421B">
        <w:rPr>
          <w:rFonts w:ascii="Times New Roman" w:hAnsi="Times New Roman" w:cs="Times New Roman"/>
          <w:sz w:val="24"/>
          <w:szCs w:val="24"/>
        </w:rPr>
        <w:t>s</w:t>
      </w:r>
      <w:r w:rsidRPr="004107DD">
        <w:rPr>
          <w:rFonts w:ascii="Times New Roman" w:hAnsi="Times New Roman" w:cs="Times New Roman"/>
          <w:sz w:val="24"/>
          <w:szCs w:val="24"/>
        </w:rPr>
        <w:t xml:space="preserve"> CPF), pelas razões de fato e direito adiante articuladas:</w:t>
      </w: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4107DD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, verifica-se pela perícia contábil elaborada pelo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>expert</w:t>
      </w:r>
      <w:r w:rsidRPr="004107DD">
        <w:rPr>
          <w:rFonts w:ascii="Times New Roman" w:hAnsi="Times New Roman" w:cs="Times New Roman"/>
          <w:sz w:val="24"/>
          <w:szCs w:val="24"/>
        </w:rPr>
        <w:t xml:space="preserve"> deste juízo que, efetivamente, os</w:t>
      </w:r>
      <w:r w:rsidR="0075421B">
        <w:rPr>
          <w:rFonts w:ascii="Times New Roman" w:hAnsi="Times New Roman" w:cs="Times New Roman"/>
          <w:sz w:val="24"/>
          <w:szCs w:val="24"/>
        </w:rPr>
        <w:t xml:space="preserve"> sócios da sociedade falida</w:t>
      </w:r>
      <w:r w:rsidRPr="004107DD">
        <w:rPr>
          <w:rFonts w:ascii="Times New Roman" w:hAnsi="Times New Roman" w:cs="Times New Roman"/>
          <w:sz w:val="24"/>
          <w:szCs w:val="24"/>
        </w:rPr>
        <w:t xml:space="preserve"> agiram deliberadamente com o fito de se beneficiar</w:t>
      </w:r>
      <w:r w:rsidR="0075421B">
        <w:rPr>
          <w:rFonts w:ascii="Times New Roman" w:hAnsi="Times New Roman" w:cs="Times New Roman"/>
          <w:sz w:val="24"/>
          <w:szCs w:val="24"/>
        </w:rPr>
        <w:t xml:space="preserve">, enriquecendo ilicitamente, </w:t>
      </w:r>
      <w:r w:rsidRPr="004107DD">
        <w:rPr>
          <w:rFonts w:ascii="Times New Roman" w:hAnsi="Times New Roman" w:cs="Times New Roman"/>
          <w:sz w:val="24"/>
          <w:szCs w:val="24"/>
        </w:rPr>
        <w:t>em detrimento dos credores, gerando seus atos ilícitos, contribuição efetiva para a falência.</w:t>
      </w:r>
    </w:p>
    <w:p w:rsidR="00402383" w:rsidRDefault="0075421B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(*** desenvolver minuciosamente com o relato dos fatos e documentos, sobremaneira quanto aos prejuízos causados à massa falida***).</w:t>
      </w:r>
    </w:p>
    <w:p w:rsidR="0075421B" w:rsidRDefault="0075421B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5421B" w:rsidRDefault="00151B2C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Noutra vértice, catalogadas as condutas dos sócios da falida, verifica-se o risco iminente de dilapidação do patrimônio pessoal, o que resultaria prejuízos irreparáveis aos credores.</w:t>
      </w:r>
    </w:p>
    <w:p w:rsidR="00151B2C" w:rsidRDefault="00151B2C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(*** desenvolver a visibilidade de dilapidação do patrimônio e o risco de irreparabilidade do prejuízo em caso de procedência da ação).</w:t>
      </w:r>
    </w:p>
    <w:p w:rsidR="0075421B" w:rsidRDefault="0075421B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151B2C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177" w:rsidRPr="00410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177"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576177"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576177" w:rsidRPr="004107DD">
        <w:rPr>
          <w:rFonts w:ascii="Times New Roman" w:hAnsi="Times New Roman" w:cs="Times New Roman"/>
          <w:sz w:val="24"/>
          <w:szCs w:val="24"/>
        </w:rPr>
        <w:t xml:space="preserve">, o autor </w:t>
      </w:r>
      <w:r w:rsidR="003D4DA2" w:rsidRPr="003D4DA2">
        <w:rPr>
          <w:rFonts w:ascii="Times New Roman" w:hAnsi="Times New Roman" w:cs="Times New Roman"/>
          <w:sz w:val="24"/>
          <w:szCs w:val="24"/>
        </w:rPr>
        <w:t>requer</w:t>
      </w:r>
      <w:r w:rsidR="00576177" w:rsidRPr="004107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51B2C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a)</w:t>
      </w:r>
      <w:r w:rsidR="003D4DA2">
        <w:rPr>
          <w:rFonts w:ascii="Times New Roman" w:hAnsi="Times New Roman" w:cs="Times New Roman"/>
          <w:sz w:val="24"/>
          <w:szCs w:val="24"/>
        </w:rPr>
        <w:t xml:space="preserve"> </w:t>
      </w:r>
      <w:r w:rsidR="00151B2C" w:rsidRPr="003D4DA2">
        <w:rPr>
          <w:rFonts w:ascii="Times New Roman" w:hAnsi="Times New Roman" w:cs="Times New Roman"/>
          <w:sz w:val="24"/>
          <w:szCs w:val="24"/>
        </w:rPr>
        <w:t>liminarmente</w:t>
      </w:r>
      <w:r w:rsidR="00151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B2C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151B2C">
        <w:rPr>
          <w:rFonts w:ascii="Times New Roman" w:hAnsi="Times New Roman" w:cs="Times New Roman"/>
          <w:i/>
          <w:sz w:val="24"/>
          <w:szCs w:val="24"/>
        </w:rPr>
        <w:t xml:space="preserve"> inaudita altera parte</w:t>
      </w:r>
      <w:r w:rsidR="00151B2C">
        <w:rPr>
          <w:rFonts w:ascii="Times New Roman" w:hAnsi="Times New Roman" w:cs="Times New Roman"/>
          <w:sz w:val="24"/>
          <w:szCs w:val="24"/>
        </w:rPr>
        <w:t>, seja ordenada a indisponibilidade dos bens particulares dos réus até o valor dos danos, correspondente a R$ ...(...), oficiando-se às instituições financeiras (</w:t>
      </w:r>
      <w:proofErr w:type="spellStart"/>
      <w:r w:rsidR="00151B2C">
        <w:rPr>
          <w:rFonts w:ascii="Times New Roman" w:hAnsi="Times New Roman" w:cs="Times New Roman"/>
          <w:sz w:val="24"/>
          <w:szCs w:val="24"/>
        </w:rPr>
        <w:t>BACENJud</w:t>
      </w:r>
      <w:proofErr w:type="spellEnd"/>
      <w:r w:rsidR="00151B2C">
        <w:rPr>
          <w:rFonts w:ascii="Times New Roman" w:hAnsi="Times New Roman" w:cs="Times New Roman"/>
          <w:sz w:val="24"/>
          <w:szCs w:val="24"/>
        </w:rPr>
        <w:t>), DETRAN e CARTÓRIOS DE REGISTRO DE IMÓVEIS DESTE ESTADO (via Corregedoria de Justiça); bem como solicitando a cópia das últimas 05 (cinco) DIRPF dos demandados para identificar seus respectivos patrimônios (LREF, art. 82, § 2º);</w:t>
      </w:r>
    </w:p>
    <w:p w:rsidR="00151B2C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77" w:rsidRPr="004107DD" w:rsidRDefault="003D4DA2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76177" w:rsidRPr="004107DD">
        <w:rPr>
          <w:rFonts w:ascii="Times New Roman" w:hAnsi="Times New Roman" w:cs="Times New Roman"/>
          <w:sz w:val="24"/>
          <w:szCs w:val="24"/>
        </w:rPr>
        <w:t xml:space="preserve">seja JULGADA PROCEDENTE A PRESENTE AÇÃO PARA CONDENAR OS FALIDOS AO PAGAMENTO EM FAVOR DA MASSA FALIDA DO VALOR DE </w:t>
      </w:r>
      <w:proofErr w:type="gramStart"/>
      <w:r w:rsidR="00576177"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="00151B2C">
        <w:rPr>
          <w:rFonts w:ascii="Times New Roman" w:hAnsi="Times New Roman" w:cs="Times New Roman"/>
          <w:sz w:val="24"/>
          <w:szCs w:val="24"/>
        </w:rPr>
        <w:t>, mais os honorários advocatícios e custas processuais;</w:t>
      </w: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151B2C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421B">
        <w:rPr>
          <w:rFonts w:ascii="Times New Roman" w:hAnsi="Times New Roman" w:cs="Times New Roman"/>
          <w:sz w:val="24"/>
          <w:szCs w:val="24"/>
        </w:rPr>
        <w:t xml:space="preserve">) a citação dos falidos, nos </w:t>
      </w:r>
      <w:r w:rsidR="00576177" w:rsidRPr="004107DD">
        <w:rPr>
          <w:rFonts w:ascii="Times New Roman" w:hAnsi="Times New Roman" w:cs="Times New Roman"/>
          <w:sz w:val="24"/>
          <w:szCs w:val="24"/>
        </w:rPr>
        <w:t>endereço</w:t>
      </w:r>
      <w:r w:rsidR="0075421B">
        <w:rPr>
          <w:rFonts w:ascii="Times New Roman" w:hAnsi="Times New Roman" w:cs="Times New Roman"/>
          <w:sz w:val="24"/>
          <w:szCs w:val="24"/>
        </w:rPr>
        <w:t>s</w:t>
      </w:r>
      <w:r w:rsidR="00576177" w:rsidRPr="004107DD">
        <w:rPr>
          <w:rFonts w:ascii="Times New Roman" w:hAnsi="Times New Roman" w:cs="Times New Roman"/>
          <w:sz w:val="24"/>
          <w:szCs w:val="24"/>
        </w:rPr>
        <w:t xml:space="preserve"> registrado</w:t>
      </w:r>
      <w:r w:rsidR="0075421B">
        <w:rPr>
          <w:rFonts w:ascii="Times New Roman" w:hAnsi="Times New Roman" w:cs="Times New Roman"/>
          <w:sz w:val="24"/>
          <w:szCs w:val="24"/>
        </w:rPr>
        <w:t>s</w:t>
      </w:r>
      <w:r w:rsidR="00576177" w:rsidRPr="004107DD">
        <w:rPr>
          <w:rFonts w:ascii="Times New Roman" w:hAnsi="Times New Roman" w:cs="Times New Roman"/>
          <w:sz w:val="24"/>
          <w:szCs w:val="24"/>
        </w:rPr>
        <w:t xml:space="preserve"> no preâmbulo, para, querendo, contestar no prazo de 15 (quinze) dias, </w:t>
      </w:r>
      <w:proofErr w:type="gramStart"/>
      <w:r w:rsidR="00576177" w:rsidRPr="004107DD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576177" w:rsidRPr="004107DD">
        <w:rPr>
          <w:rFonts w:ascii="Times New Roman" w:hAnsi="Times New Roman" w:cs="Times New Roman"/>
          <w:sz w:val="24"/>
          <w:szCs w:val="24"/>
        </w:rPr>
        <w:t xml:space="preserve"> de revelia;</w:t>
      </w: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151B2C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76177" w:rsidRPr="004107DD">
        <w:rPr>
          <w:rFonts w:ascii="Times New Roman" w:hAnsi="Times New Roman" w:cs="Times New Roman"/>
          <w:sz w:val="24"/>
          <w:szCs w:val="24"/>
        </w:rPr>
        <w:t>) a produção de provas em direito admitidas;</w:t>
      </w: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151B2C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76177" w:rsidRPr="004107DD">
        <w:rPr>
          <w:rFonts w:ascii="Times New Roman" w:hAnsi="Times New Roman" w:cs="Times New Roman"/>
          <w:sz w:val="24"/>
          <w:szCs w:val="24"/>
        </w:rPr>
        <w:t>) a intimação do Ministério Público;</w:t>
      </w: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151B2C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76177" w:rsidRPr="004107DD">
        <w:rPr>
          <w:rFonts w:ascii="Times New Roman" w:hAnsi="Times New Roman" w:cs="Times New Roman"/>
          <w:sz w:val="24"/>
          <w:szCs w:val="24"/>
        </w:rPr>
        <w:t>) a distribuição por dependência ao processo principal da falência.</w:t>
      </w: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576177" w:rsidP="00EB575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576177" w:rsidRPr="004107DD" w:rsidRDefault="00576177" w:rsidP="00EB575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576177" w:rsidRPr="004107DD" w:rsidRDefault="00576177" w:rsidP="00EB575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576177" w:rsidRPr="004107DD" w:rsidRDefault="00576177" w:rsidP="00EB575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576177" w:rsidRPr="004107DD" w:rsidRDefault="00576177" w:rsidP="00EB575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EB575C">
      <w:pPr>
        <w:ind w:right="-568"/>
      </w:pPr>
    </w:p>
    <w:sectPr w:rsidR="00B23BD1" w:rsidSect="004F6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67" w:rsidRDefault="00FB0567" w:rsidP="00576177">
      <w:pPr>
        <w:spacing w:after="0" w:line="240" w:lineRule="auto"/>
      </w:pPr>
      <w:r>
        <w:separator/>
      </w:r>
    </w:p>
  </w:endnote>
  <w:endnote w:type="continuationSeparator" w:id="0">
    <w:p w:rsidR="00FB0567" w:rsidRDefault="00FB0567" w:rsidP="0057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67" w:rsidRDefault="00FB0567" w:rsidP="00576177">
      <w:pPr>
        <w:spacing w:after="0" w:line="240" w:lineRule="auto"/>
      </w:pPr>
      <w:r>
        <w:separator/>
      </w:r>
    </w:p>
  </w:footnote>
  <w:footnote w:type="continuationSeparator" w:id="0">
    <w:p w:rsidR="00FB0567" w:rsidRDefault="00FB0567" w:rsidP="00576177">
      <w:pPr>
        <w:spacing w:after="0" w:line="240" w:lineRule="auto"/>
      </w:pPr>
      <w:r>
        <w:continuationSeparator/>
      </w:r>
    </w:p>
  </w:footnote>
  <w:footnote w:id="1">
    <w:p w:rsidR="00576177" w:rsidRPr="00576177" w:rsidRDefault="00576177" w:rsidP="00EB575C">
      <w:pPr>
        <w:pStyle w:val="Rodap"/>
        <w:tabs>
          <w:tab w:val="clear" w:pos="8504"/>
          <w:tab w:val="left" w:pos="0"/>
          <w:tab w:val="right" w:pos="9356"/>
        </w:tabs>
        <w:ind w:right="-568"/>
        <w:jc w:val="both"/>
        <w:rPr>
          <w:sz w:val="20"/>
          <w:szCs w:val="20"/>
        </w:rPr>
      </w:pPr>
      <w:r w:rsidRPr="00576177">
        <w:rPr>
          <w:sz w:val="20"/>
          <w:szCs w:val="20"/>
          <w:vertAlign w:val="superscript"/>
        </w:rPr>
        <w:footnoteRef/>
      </w:r>
      <w:r w:rsidRPr="00576177">
        <w:rPr>
          <w:b/>
          <w:bCs/>
          <w:sz w:val="20"/>
          <w:szCs w:val="20"/>
        </w:rPr>
        <w:t>Art. 82.</w:t>
      </w:r>
      <w:r w:rsidRPr="00576177">
        <w:rPr>
          <w:sz w:val="20"/>
          <w:szCs w:val="20"/>
        </w:rPr>
        <w:t xml:space="preserve"> A responsabilidade pessoal dos sócios de responsabilidade limitada, dos controladores e dos administradores da sociedade falida, estabelecida nas respectivas leis, será apurada no próprio juízo da falência, independentemente da realização do ativo e da prova da </w:t>
      </w:r>
      <w:proofErr w:type="gramStart"/>
      <w:r w:rsidRPr="00576177">
        <w:rPr>
          <w:sz w:val="20"/>
          <w:szCs w:val="20"/>
        </w:rPr>
        <w:t>sua insuficiência para cobrir o passivo, observado</w:t>
      </w:r>
      <w:proofErr w:type="gramEnd"/>
      <w:r w:rsidRPr="00576177">
        <w:rPr>
          <w:sz w:val="20"/>
          <w:szCs w:val="20"/>
        </w:rPr>
        <w:t xml:space="preserve"> o procedimento ordinário previsto no Código de Processo Civil. </w:t>
      </w:r>
      <w:r w:rsidRPr="00576177">
        <w:rPr>
          <w:b/>
          <w:sz w:val="20"/>
          <w:szCs w:val="20"/>
        </w:rPr>
        <w:t>§ 1</w:t>
      </w:r>
      <w:r w:rsidRPr="00576177">
        <w:rPr>
          <w:b/>
          <w:sz w:val="20"/>
          <w:szCs w:val="20"/>
          <w:u w:color="000000"/>
        </w:rPr>
        <w:t>º</w:t>
      </w:r>
      <w:r w:rsidR="0075421B">
        <w:rPr>
          <w:b/>
          <w:sz w:val="20"/>
          <w:szCs w:val="20"/>
          <w:u w:color="000000"/>
        </w:rPr>
        <w:t>.</w:t>
      </w:r>
      <w:r w:rsidRPr="00576177">
        <w:rPr>
          <w:sz w:val="20"/>
          <w:szCs w:val="20"/>
        </w:rPr>
        <w:t xml:space="preserve"> Prescreverá em </w:t>
      </w:r>
      <w:proofErr w:type="gramStart"/>
      <w:r w:rsidRPr="00576177">
        <w:rPr>
          <w:sz w:val="20"/>
          <w:szCs w:val="20"/>
        </w:rPr>
        <w:t>2</w:t>
      </w:r>
      <w:proofErr w:type="gramEnd"/>
      <w:r w:rsidRPr="00576177">
        <w:rPr>
          <w:sz w:val="20"/>
          <w:szCs w:val="20"/>
        </w:rPr>
        <w:t xml:space="preserve"> (dois) anos, contados do trânsito em julgado da sentença de encerramento da falência, a ação de responsabilização prevista no </w:t>
      </w:r>
      <w:r w:rsidRPr="00576177">
        <w:rPr>
          <w:i/>
          <w:iCs/>
          <w:sz w:val="20"/>
          <w:szCs w:val="20"/>
        </w:rPr>
        <w:t xml:space="preserve">caput </w:t>
      </w:r>
      <w:r w:rsidRPr="00576177">
        <w:rPr>
          <w:sz w:val="20"/>
          <w:szCs w:val="20"/>
        </w:rPr>
        <w:t xml:space="preserve">deste artigo. </w:t>
      </w:r>
      <w:r w:rsidRPr="00576177">
        <w:rPr>
          <w:b/>
          <w:sz w:val="20"/>
          <w:szCs w:val="20"/>
        </w:rPr>
        <w:t>§ 2</w:t>
      </w:r>
      <w:r w:rsidRPr="00576177">
        <w:rPr>
          <w:b/>
          <w:sz w:val="20"/>
          <w:szCs w:val="20"/>
          <w:u w:color="000000"/>
        </w:rPr>
        <w:t>º</w:t>
      </w:r>
      <w:r w:rsidR="0075421B">
        <w:rPr>
          <w:b/>
          <w:sz w:val="20"/>
          <w:szCs w:val="20"/>
          <w:u w:color="000000"/>
        </w:rPr>
        <w:t>.</w:t>
      </w:r>
      <w:r w:rsidRPr="00576177">
        <w:rPr>
          <w:sz w:val="20"/>
          <w:szCs w:val="20"/>
        </w:rPr>
        <w:t xml:space="preserve"> O juiz poderá, de ofício ou mediante requerimento das partes interessadas, ordenar a indisponibilidade de bens particulares dos réus, em quantidade compatível com o dano provocado, até o julgamento da ação de responsabilização.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7"/>
    <w:rsid w:val="000D54AA"/>
    <w:rsid w:val="00143D9B"/>
    <w:rsid w:val="00151B2C"/>
    <w:rsid w:val="0021170D"/>
    <w:rsid w:val="002429C1"/>
    <w:rsid w:val="00261C1E"/>
    <w:rsid w:val="003D4DA2"/>
    <w:rsid w:val="00402383"/>
    <w:rsid w:val="0047505D"/>
    <w:rsid w:val="004F6353"/>
    <w:rsid w:val="00576177"/>
    <w:rsid w:val="005767F1"/>
    <w:rsid w:val="006272EA"/>
    <w:rsid w:val="006A5FE1"/>
    <w:rsid w:val="006B5620"/>
    <w:rsid w:val="0075421B"/>
    <w:rsid w:val="007D41B8"/>
    <w:rsid w:val="00885F4E"/>
    <w:rsid w:val="008D347C"/>
    <w:rsid w:val="009A25CC"/>
    <w:rsid w:val="00A41816"/>
    <w:rsid w:val="00B23BD1"/>
    <w:rsid w:val="00B537FF"/>
    <w:rsid w:val="00C07A76"/>
    <w:rsid w:val="00D7437E"/>
    <w:rsid w:val="00EB575C"/>
    <w:rsid w:val="00FB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7617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7617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761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6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7617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576177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57617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7617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7617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761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6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7617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576177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57617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2020-06-24T20:00:00Z</dcterms:created>
  <dcterms:modified xsi:type="dcterms:W3CDTF">2020-07-10T21:21:00Z</dcterms:modified>
</cp:coreProperties>
</file>