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23" w:rsidRDefault="001F2C23" w:rsidP="00C81AC2">
      <w:pPr>
        <w:spacing w:after="0" w:line="240" w:lineRule="auto"/>
        <w:ind w:right="-852"/>
        <w:jc w:val="center"/>
        <w:rPr>
          <w:rFonts w:ascii="Arial Black" w:hAnsi="Arial Black"/>
          <w:b/>
          <w:sz w:val="24"/>
          <w:szCs w:val="24"/>
        </w:rPr>
      </w:pPr>
      <w:r w:rsidRPr="003473E7">
        <w:rPr>
          <w:rFonts w:ascii="Arial Black" w:hAnsi="Arial Black"/>
          <w:b/>
          <w:sz w:val="24"/>
          <w:szCs w:val="24"/>
        </w:rPr>
        <w:t>MODELO DE PETIÇÃO</w:t>
      </w:r>
    </w:p>
    <w:p w:rsidR="00C42875" w:rsidRDefault="00B72083" w:rsidP="00C81AC2">
      <w:pPr>
        <w:pStyle w:val="Ttulo"/>
        <w:spacing w:before="0" w:after="0"/>
        <w:ind w:right="-568"/>
        <w:rPr>
          <w:rFonts w:ascii="Arial Black" w:hAnsi="Arial Black"/>
          <w:sz w:val="24"/>
          <w:szCs w:val="24"/>
        </w:rPr>
      </w:pPr>
      <w:r w:rsidRPr="00B72083">
        <w:rPr>
          <w:rFonts w:ascii="Arial Black" w:hAnsi="Arial Black"/>
          <w:sz w:val="24"/>
          <w:szCs w:val="24"/>
        </w:rPr>
        <w:t>CONSTITUCIONAL</w:t>
      </w:r>
      <w:r>
        <w:rPr>
          <w:rFonts w:ascii="Arial Black" w:hAnsi="Arial Black"/>
          <w:i/>
          <w:sz w:val="24"/>
          <w:szCs w:val="24"/>
        </w:rPr>
        <w:t xml:space="preserve"> .</w:t>
      </w:r>
      <w:r w:rsidR="009C7474" w:rsidRPr="001F2C23">
        <w:rPr>
          <w:rFonts w:ascii="Arial Black" w:hAnsi="Arial Black"/>
          <w:i/>
          <w:sz w:val="24"/>
          <w:szCs w:val="24"/>
        </w:rPr>
        <w:t>HABEAS DATA</w:t>
      </w:r>
      <w:r w:rsidR="009C7474" w:rsidRPr="001F2C23">
        <w:rPr>
          <w:rFonts w:ascii="Arial Black" w:hAnsi="Arial Black"/>
          <w:sz w:val="24"/>
          <w:szCs w:val="24"/>
        </w:rPr>
        <w:t>. CORREÇÃO DE DADOS CONSTANTES EM CADASTROS</w:t>
      </w:r>
    </w:p>
    <w:p w:rsidR="00C42875" w:rsidRPr="00C81AC2" w:rsidRDefault="00C81AC2" w:rsidP="00C81AC2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>Exmo. Sr. Dr. Juiz de Direito da Comarca de ...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9C7474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9C7474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9C7474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9C7474">
        <w:rPr>
          <w:rFonts w:ascii="Times New Roman" w:hAnsi="Times New Roman" w:cs="Times New Roman"/>
          <w:sz w:val="24"/>
          <w:szCs w:val="24"/>
        </w:rPr>
        <w:t>instrumento de procuração em anexo (doc. n. ...), vem, à presença de V. Exa., na forma do art. 5º, LXXII, “b”</w:t>
      </w:r>
      <w:r w:rsidRPr="009C747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C7474">
        <w:rPr>
          <w:rFonts w:ascii="Times New Roman" w:hAnsi="Times New Roman" w:cs="Times New Roman"/>
          <w:sz w:val="24"/>
          <w:szCs w:val="24"/>
        </w:rPr>
        <w:t xml:space="preserve"> da Constituição Federal, impetrar, como impetrado tem, o presente </w:t>
      </w:r>
      <w:r w:rsidRPr="009C7474">
        <w:rPr>
          <w:rFonts w:ascii="Times New Roman" w:hAnsi="Times New Roman" w:cs="Times New Roman"/>
          <w:i/>
          <w:iCs/>
          <w:sz w:val="24"/>
          <w:szCs w:val="24"/>
        </w:rPr>
        <w:t>HABEASDATA</w:t>
      </w:r>
      <w:r w:rsidRPr="009C7474">
        <w:rPr>
          <w:rFonts w:ascii="Times New Roman" w:hAnsi="Times New Roman" w:cs="Times New Roman"/>
          <w:sz w:val="24"/>
          <w:szCs w:val="24"/>
        </w:rPr>
        <w:t xml:space="preserve">, pelas razões de fato e direito adiante articuladas: 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 xml:space="preserve">1. Narrar com precisão e clareza qual dado incorreto do autor consta em determinado registro ou banco de dados de entidades governamentais ou de caráter público. 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>2. Não obstante constar tal dado no ... (citar o órgão), o mesmo não corresponde à verdade, eis que ... (explicar o porquê da informação não ser verdadeira, demonstrando qual a correta), sendo que essa informação a respeito do autor fora incluída de forma mentirosa no respectivo banco de dados, causando ao autor os mais sérios prejuízos de ordem moral e financeira, eis que ...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 xml:space="preserve">3. O autor presta serviços a órgãos públicos, estando impedido de continuar com seus préstimos, em face desses dados inverídicos a respeito de sua pessoa. 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 xml:space="preserve">4. O autor tentou extrajudicialmente fazer a devida correção, não conseguindo, contudo, êxito em suas assertivas, perante a recusa do respectivo órgão em proceder a tal correção, ficando a informação inverídica a respeito do autor a permanecer em seus registros, causando-lhe evidentes prejuízos morais e financeiros. 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 xml:space="preserve">5. </w:t>
      </w:r>
      <w:r w:rsidRPr="009C7474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C7474">
        <w:rPr>
          <w:rFonts w:ascii="Times New Roman" w:hAnsi="Times New Roman" w:cs="Times New Roman"/>
          <w:sz w:val="24"/>
          <w:szCs w:val="24"/>
        </w:rPr>
        <w:t xml:space="preserve">, requer o processamento do presente pedido de </w:t>
      </w:r>
      <w:r w:rsidRPr="009C7474">
        <w:rPr>
          <w:rFonts w:ascii="Times New Roman" w:hAnsi="Times New Roman" w:cs="Times New Roman"/>
          <w:i/>
          <w:iCs/>
          <w:sz w:val="24"/>
          <w:szCs w:val="24"/>
        </w:rPr>
        <w:t>habeasdata</w:t>
      </w:r>
      <w:r w:rsidRPr="009C7474">
        <w:rPr>
          <w:rFonts w:ascii="Times New Roman" w:hAnsi="Times New Roman" w:cs="Times New Roman"/>
          <w:sz w:val="24"/>
          <w:szCs w:val="24"/>
        </w:rPr>
        <w:t xml:space="preserve">, concedendo-se liminar em favor do autor perante a prova anexa, intimando-se o respectivo órgão, na pessoa de ..., a prestar as informações que tiver no prazo legal, sob as penas da lei, propugnando-se ao final que seja concedido o presente pedido, para se determinar que seja retificado essa informação a respeito do autor, com a procedência do presente pedido. 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>6. Requer a produção de provas documental, testemunhal, pericial, e, especialmente, o depoimento pessoal do representante legal do réu, sob pena de confissão.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>Valor da causa: R$ ...(...)</w:t>
      </w:r>
    </w:p>
    <w:p w:rsidR="009C7474" w:rsidRPr="009C7474" w:rsidRDefault="009C7474" w:rsidP="001F2C2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C7474" w:rsidRPr="009C7474" w:rsidRDefault="009C7474" w:rsidP="001F2C2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>Pede Deferimento.</w:t>
      </w:r>
    </w:p>
    <w:p w:rsidR="009C7474" w:rsidRPr="009C7474" w:rsidRDefault="009C7474" w:rsidP="001F2C2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>(Local e data)</w:t>
      </w:r>
    </w:p>
    <w:p w:rsidR="009C7474" w:rsidRPr="009C7474" w:rsidRDefault="009C7474" w:rsidP="001F2C2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C7474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AC0EB2" w:rsidRDefault="00AC0EB2" w:rsidP="001F2C23">
      <w:pPr>
        <w:spacing w:after="0"/>
        <w:ind w:right="-568"/>
      </w:pPr>
    </w:p>
    <w:sectPr w:rsidR="00AC0EB2" w:rsidSect="00052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25" w:rsidRDefault="00E26D25" w:rsidP="009C7474">
      <w:pPr>
        <w:spacing w:after="0" w:line="240" w:lineRule="auto"/>
      </w:pPr>
      <w:r>
        <w:separator/>
      </w:r>
    </w:p>
  </w:endnote>
  <w:endnote w:type="continuationSeparator" w:id="1">
    <w:p w:rsidR="00E26D25" w:rsidRDefault="00E26D25" w:rsidP="009C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25" w:rsidRDefault="00E26D25" w:rsidP="009C7474">
      <w:pPr>
        <w:spacing w:after="0" w:line="240" w:lineRule="auto"/>
      </w:pPr>
      <w:r>
        <w:separator/>
      </w:r>
    </w:p>
  </w:footnote>
  <w:footnote w:type="continuationSeparator" w:id="1">
    <w:p w:rsidR="00E26D25" w:rsidRDefault="00E26D25" w:rsidP="009C7474">
      <w:pPr>
        <w:spacing w:after="0" w:line="240" w:lineRule="auto"/>
      </w:pPr>
      <w:r>
        <w:continuationSeparator/>
      </w:r>
    </w:p>
  </w:footnote>
  <w:footnote w:id="2">
    <w:p w:rsidR="009C7474" w:rsidRPr="009C7474" w:rsidRDefault="009C7474" w:rsidP="001F2C23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9C7474">
        <w:rPr>
          <w:sz w:val="20"/>
          <w:szCs w:val="20"/>
          <w:vertAlign w:val="superscript"/>
        </w:rPr>
        <w:footnoteRef/>
      </w:r>
      <w:r w:rsidRPr="009C7474">
        <w:rPr>
          <w:sz w:val="20"/>
          <w:szCs w:val="20"/>
        </w:rPr>
        <w:tab/>
      </w:r>
      <w:r w:rsidRPr="009C7474">
        <w:rPr>
          <w:b/>
          <w:bCs/>
          <w:sz w:val="20"/>
          <w:szCs w:val="20"/>
        </w:rPr>
        <w:t>Art. 5º</w:t>
      </w:r>
      <w:r w:rsidRPr="009C7474">
        <w:rPr>
          <w:sz w:val="20"/>
          <w:szCs w:val="20"/>
        </w:rPr>
        <w:t xml:space="preserve"> Todos são iguais perante a lei, sem distinção de qualquer natureza, garantindo-se aos brasileiros e aos estrangeiros residentes no País a inviolabilidade do direito à vida, à liberdade, à igualdade, à segurança e à propriedade, nos termos seguintes: </w:t>
      </w:r>
      <w:r w:rsidRPr="009C7474">
        <w:rPr>
          <w:b/>
          <w:sz w:val="20"/>
          <w:szCs w:val="20"/>
        </w:rPr>
        <w:t>LXXII</w:t>
      </w:r>
      <w:r w:rsidRPr="009C7474">
        <w:rPr>
          <w:sz w:val="20"/>
          <w:szCs w:val="20"/>
        </w:rPr>
        <w:t xml:space="preserve"> – conceder-se-á “habeas-data”: b) para a retificação de dados, quando não se prefira fazê-lo por processo sigiloso, judicial ou administrativo.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74"/>
    <w:rsid w:val="000522DA"/>
    <w:rsid w:val="001F2C23"/>
    <w:rsid w:val="0020162F"/>
    <w:rsid w:val="0048686A"/>
    <w:rsid w:val="00591EEF"/>
    <w:rsid w:val="00663C0E"/>
    <w:rsid w:val="00791E10"/>
    <w:rsid w:val="009C7474"/>
    <w:rsid w:val="009F3842"/>
    <w:rsid w:val="00AC0EB2"/>
    <w:rsid w:val="00B72083"/>
    <w:rsid w:val="00C42875"/>
    <w:rsid w:val="00C81AC2"/>
    <w:rsid w:val="00D750CF"/>
    <w:rsid w:val="00DF3C27"/>
    <w:rsid w:val="00E26D25"/>
    <w:rsid w:val="00FD675C"/>
    <w:rsid w:val="00FF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C747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C747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C74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C74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C747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9C747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C747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C747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C74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C74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C747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9C747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2020-06-24T15:27:00Z</dcterms:created>
  <dcterms:modified xsi:type="dcterms:W3CDTF">2020-08-25T15:05:00Z</dcterms:modified>
</cp:coreProperties>
</file>