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769" w:rsidRPr="00961769" w:rsidRDefault="00961769" w:rsidP="00961769">
      <w:pPr>
        <w:spacing w:line="240" w:lineRule="auto"/>
        <w:ind w:right="-568"/>
        <w:jc w:val="both"/>
        <w:rPr>
          <w:rFonts w:ascii="Times New Roman" w:hAnsi="Times New Roman" w:cs="Times New Roman"/>
          <w:sz w:val="24"/>
          <w:szCs w:val="24"/>
        </w:rPr>
      </w:pPr>
      <w:bookmarkStart w:id="0" w:name="_GoBack"/>
      <w:bookmarkEnd w:id="0"/>
    </w:p>
    <w:p w:rsidR="00B62303" w:rsidRDefault="00B62303" w:rsidP="00A4292D">
      <w:pPr>
        <w:spacing w:after="0" w:line="240" w:lineRule="auto"/>
        <w:ind w:right="-567"/>
        <w:jc w:val="center"/>
        <w:rPr>
          <w:rFonts w:ascii="Arial Black" w:hAnsi="Arial Black" w:cs="Times New Roman"/>
          <w:sz w:val="24"/>
          <w:szCs w:val="24"/>
        </w:rPr>
      </w:pPr>
      <w:r w:rsidRPr="00B62303">
        <w:rPr>
          <w:rFonts w:ascii="Arial Black" w:hAnsi="Arial Black" w:cs="Times New Roman"/>
          <w:sz w:val="24"/>
          <w:szCs w:val="24"/>
        </w:rPr>
        <w:t>MODELO DE PETIÇÃO</w:t>
      </w:r>
    </w:p>
    <w:p w:rsidR="00961769" w:rsidRDefault="00137531" w:rsidP="00A4292D">
      <w:pPr>
        <w:spacing w:after="0" w:line="240" w:lineRule="auto"/>
        <w:ind w:right="-567"/>
        <w:jc w:val="center"/>
        <w:rPr>
          <w:rFonts w:ascii="Arial Black" w:hAnsi="Arial Black" w:cs="Times New Roman"/>
          <w:sz w:val="24"/>
          <w:szCs w:val="24"/>
        </w:rPr>
      </w:pPr>
      <w:r>
        <w:rPr>
          <w:rFonts w:ascii="Arial Black" w:hAnsi="Arial Black" w:cs="Times New Roman"/>
          <w:sz w:val="24"/>
          <w:szCs w:val="24"/>
        </w:rPr>
        <w:t xml:space="preserve">FAMÍLIA. </w:t>
      </w:r>
      <w:r w:rsidR="00C81211">
        <w:rPr>
          <w:rFonts w:ascii="Arial Black" w:hAnsi="Arial Black" w:cs="Times New Roman"/>
          <w:sz w:val="24"/>
          <w:szCs w:val="24"/>
        </w:rPr>
        <w:t xml:space="preserve">ALIMENTOS. PRISÃO. JUSTIFICATIVA. DECLÍNIO FINANCEIRO DEMONSTRADO. TUTELA </w:t>
      </w:r>
      <w:r w:rsidR="00B62303">
        <w:rPr>
          <w:rFonts w:ascii="Arial Black" w:hAnsi="Arial Black" w:cs="Times New Roman"/>
          <w:sz w:val="24"/>
          <w:szCs w:val="24"/>
        </w:rPr>
        <w:t>ANTECIPADA CONCEDIDA REVISIONAL</w:t>
      </w:r>
    </w:p>
    <w:p w:rsidR="00A4292D" w:rsidRPr="00E966BE" w:rsidRDefault="00A4292D" w:rsidP="00A4292D">
      <w:pPr>
        <w:pStyle w:val="NormalWeb"/>
        <w:shd w:val="clear" w:color="auto" w:fill="FFFFFF"/>
        <w:spacing w:before="0" w:beforeAutospacing="0" w:after="0" w:afterAutospacing="0"/>
        <w:ind w:right="-568"/>
        <w:jc w:val="right"/>
        <w:rPr>
          <w:rFonts w:ascii="Arial Black" w:hAnsi="Arial Black"/>
          <w:b/>
          <w:color w:val="000000"/>
        </w:rPr>
      </w:pPr>
      <w:r w:rsidRPr="00E966BE">
        <w:rPr>
          <w:rFonts w:ascii="Arial Black" w:eastAsia="Calibri" w:hAnsi="Arial Black"/>
          <w:spacing w:val="14"/>
          <w:lang w:eastAsia="en-US"/>
        </w:rPr>
        <w:t>Rénan Kfuri Lopes</w:t>
      </w:r>
    </w:p>
    <w:p w:rsidR="00A4292D" w:rsidRPr="00961769" w:rsidRDefault="00A4292D" w:rsidP="00A4292D">
      <w:pPr>
        <w:spacing w:after="0" w:line="240" w:lineRule="auto"/>
        <w:ind w:right="-567"/>
        <w:jc w:val="center"/>
        <w:rPr>
          <w:rFonts w:ascii="Arial Black" w:hAnsi="Arial Black" w:cs="Times New Roman"/>
          <w:sz w:val="24"/>
          <w:szCs w:val="24"/>
        </w:rPr>
      </w:pPr>
    </w:p>
    <w:p w:rsidR="00961769" w:rsidRPr="00961769" w:rsidRDefault="00961769" w:rsidP="00961769">
      <w:pPr>
        <w:spacing w:line="240" w:lineRule="auto"/>
        <w:ind w:right="-568"/>
        <w:jc w:val="both"/>
        <w:rPr>
          <w:rFonts w:ascii="Times New Roman" w:hAnsi="Times New Roman" w:cs="Times New Roman"/>
          <w:sz w:val="24"/>
          <w:szCs w:val="24"/>
        </w:rPr>
      </w:pPr>
      <w:r w:rsidRPr="00961769">
        <w:rPr>
          <w:rFonts w:ascii="Times New Roman" w:hAnsi="Times New Roman" w:cs="Times New Roman"/>
          <w:sz w:val="24"/>
          <w:szCs w:val="24"/>
        </w:rPr>
        <w:t>E</w:t>
      </w:r>
      <w:r>
        <w:rPr>
          <w:rFonts w:ascii="Times New Roman" w:hAnsi="Times New Roman" w:cs="Times New Roman"/>
          <w:sz w:val="24"/>
          <w:szCs w:val="24"/>
        </w:rPr>
        <w:t>xmo. Sr. Juiz de Direito da ... Vara de Família da Comarca de ...</w:t>
      </w:r>
    </w:p>
    <w:p w:rsidR="00961769" w:rsidRPr="00961769" w:rsidRDefault="00961769" w:rsidP="00961769">
      <w:pPr>
        <w:spacing w:line="240" w:lineRule="auto"/>
        <w:ind w:right="-568"/>
        <w:jc w:val="both"/>
        <w:rPr>
          <w:rFonts w:ascii="Times New Roman" w:hAnsi="Times New Roman" w:cs="Times New Roman"/>
          <w:sz w:val="24"/>
          <w:szCs w:val="24"/>
        </w:rPr>
      </w:pPr>
      <w:r w:rsidRPr="00961769">
        <w:rPr>
          <w:rFonts w:ascii="Times New Roman" w:hAnsi="Times New Roman" w:cs="Times New Roman"/>
          <w:sz w:val="24"/>
          <w:szCs w:val="24"/>
        </w:rPr>
        <w:t xml:space="preserve">Autos n. </w:t>
      </w:r>
      <w:r>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(nome, qualificação, endereço e CPF)</w:t>
      </w:r>
      <w:r w:rsidRPr="00961769">
        <w:rPr>
          <w:rFonts w:ascii="Times New Roman" w:hAnsi="Times New Roman" w:cs="Times New Roman"/>
          <w:sz w:val="24"/>
          <w:szCs w:val="24"/>
        </w:rPr>
        <w:t xml:space="preserve">, por seus advogados </w:t>
      </w:r>
      <w:r w:rsidRPr="00A4292D">
        <w:rPr>
          <w:rFonts w:ascii="Times New Roman" w:hAnsi="Times New Roman" w:cs="Times New Roman"/>
          <w:i/>
          <w:sz w:val="24"/>
          <w:szCs w:val="24"/>
        </w:rPr>
        <w:t>in fine</w:t>
      </w:r>
      <w:r w:rsidRPr="0094243E">
        <w:rPr>
          <w:rFonts w:ascii="Times New Roman" w:hAnsi="Times New Roman" w:cs="Times New Roman"/>
          <w:sz w:val="24"/>
          <w:szCs w:val="24"/>
        </w:rPr>
        <w:t xml:space="preserve"> </w:t>
      </w:r>
      <w:r w:rsidRPr="00961769">
        <w:rPr>
          <w:rFonts w:ascii="Times New Roman" w:hAnsi="Times New Roman" w:cs="Times New Roman"/>
          <w:sz w:val="24"/>
          <w:szCs w:val="24"/>
        </w:rPr>
        <w:t xml:space="preserve">assinados , nos autos epigrafados de cumprimento de sentença promovido por seu filho </w:t>
      </w:r>
      <w:r>
        <w:rPr>
          <w:rFonts w:ascii="Times New Roman" w:hAnsi="Times New Roman" w:cs="Times New Roman"/>
          <w:sz w:val="24"/>
          <w:szCs w:val="24"/>
        </w:rPr>
        <w:t>...</w:t>
      </w:r>
      <w:r w:rsidRPr="00961769">
        <w:rPr>
          <w:rFonts w:ascii="Times New Roman" w:hAnsi="Times New Roman" w:cs="Times New Roman"/>
          <w:sz w:val="24"/>
          <w:szCs w:val="24"/>
        </w:rPr>
        <w:t xml:space="preserve">, menor impúbere, representado pela genitora </w:t>
      </w:r>
      <w:r>
        <w:rPr>
          <w:rFonts w:ascii="Times New Roman" w:hAnsi="Times New Roman" w:cs="Times New Roman"/>
          <w:sz w:val="24"/>
          <w:szCs w:val="24"/>
        </w:rPr>
        <w:t>...</w:t>
      </w:r>
      <w:r w:rsidRPr="00961769">
        <w:rPr>
          <w:rFonts w:ascii="Times New Roman" w:hAnsi="Times New Roman" w:cs="Times New Roman"/>
          <w:sz w:val="24"/>
          <w:szCs w:val="24"/>
        </w:rPr>
        <w:t>, vem, respeitosamente, apresentar sua justificativa de impossibilidade de pagamento [CPC, art. 528, § 2º]</w:t>
      </w:r>
      <w:r>
        <w:rPr>
          <w:rStyle w:val="Refdenotaderodap"/>
          <w:rFonts w:ascii="Times New Roman" w:hAnsi="Times New Roman" w:cs="Times New Roman"/>
          <w:sz w:val="24"/>
          <w:szCs w:val="24"/>
        </w:rPr>
        <w:footnoteReference w:id="1"/>
      </w:r>
      <w:r w:rsidRPr="00961769">
        <w:rPr>
          <w:rFonts w:ascii="Times New Roman" w:hAnsi="Times New Roman" w:cs="Times New Roman"/>
          <w:sz w:val="24"/>
          <w:szCs w:val="24"/>
        </w:rPr>
        <w:t xml:space="preserve">  e a extinção com resolução de mérito do presente feito em virtude do cumprimento integral do acordo homologado pe</w:t>
      </w:r>
      <w:r>
        <w:rPr>
          <w:rFonts w:ascii="Times New Roman" w:hAnsi="Times New Roman" w:cs="Times New Roman"/>
          <w:sz w:val="24"/>
          <w:szCs w:val="24"/>
        </w:rPr>
        <w:t>lo d. juízo [CPC, art. 924, II]</w:t>
      </w:r>
      <w:r>
        <w:rPr>
          <w:rStyle w:val="Refdenotaderodap"/>
          <w:rFonts w:ascii="Times New Roman" w:hAnsi="Times New Roman" w:cs="Times New Roman"/>
          <w:sz w:val="24"/>
          <w:szCs w:val="24"/>
        </w:rPr>
        <w:footnoteReference w:id="2"/>
      </w:r>
      <w:r w:rsidRPr="00961769">
        <w:rPr>
          <w:rFonts w:ascii="Times New Roman" w:hAnsi="Times New Roman" w:cs="Times New Roman"/>
          <w:sz w:val="24"/>
          <w:szCs w:val="24"/>
        </w:rPr>
        <w:t>, pelas razões de fato</w:t>
      </w:r>
      <w:r>
        <w:rPr>
          <w:rFonts w:ascii="Times New Roman" w:hAnsi="Times New Roman" w:cs="Times New Roman"/>
          <w:sz w:val="24"/>
          <w:szCs w:val="24"/>
        </w:rPr>
        <w:t xml:space="preserve"> e direito adiante articuladas:</w:t>
      </w:r>
    </w:p>
    <w:p w:rsidR="00961769" w:rsidRPr="00961769" w:rsidRDefault="00137531"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 IMPOSSIBILIDADE </w:t>
      </w:r>
      <w:proofErr w:type="gramStart"/>
      <w:r w:rsidR="00961769">
        <w:rPr>
          <w:rFonts w:ascii="Times New Roman" w:hAnsi="Times New Roman" w:cs="Times New Roman"/>
          <w:sz w:val="24"/>
          <w:szCs w:val="24"/>
        </w:rPr>
        <w:t>DO  PAGAMENTO</w:t>
      </w:r>
      <w:proofErr w:type="gramEnd"/>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961769">
        <w:rPr>
          <w:rFonts w:ascii="Times New Roman" w:hAnsi="Times New Roman" w:cs="Times New Roman"/>
          <w:sz w:val="24"/>
          <w:szCs w:val="24"/>
        </w:rPr>
        <w:t xml:space="preserve">O executado obteve deste d. Juízo a chancela judicial em sede de tutela antecipada para o pagamento da pensão alimentícia no valor equivalente a 50% [cinquenta por cento] do seu salário líquido nos autos apensados n. </w:t>
      </w:r>
      <w:r>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2. Pela c</w:t>
      </w:r>
      <w:r w:rsidRPr="00961769">
        <w:rPr>
          <w:rFonts w:ascii="Times New Roman" w:hAnsi="Times New Roman" w:cs="Times New Roman"/>
          <w:sz w:val="24"/>
          <w:szCs w:val="24"/>
        </w:rPr>
        <w:t xml:space="preserve">ompleta falta de recursos em virtude do declínio financeiro pela demissão do primitivo emprego [quando acordou o valor da pensão exequenda] e a recolocação noutro com salário bem inferior, o que justificou o deferimento </w:t>
      </w:r>
      <w:r w:rsidRPr="00961769">
        <w:rPr>
          <w:rFonts w:ascii="Times New Roman" w:hAnsi="Times New Roman" w:cs="Times New Roman"/>
          <w:i/>
          <w:sz w:val="24"/>
          <w:szCs w:val="24"/>
        </w:rPr>
        <w:t xml:space="preserve">initio lide et inaudita altera </w:t>
      </w:r>
      <w:proofErr w:type="spellStart"/>
      <w:r w:rsidRPr="00961769">
        <w:rPr>
          <w:rFonts w:ascii="Times New Roman" w:hAnsi="Times New Roman" w:cs="Times New Roman"/>
          <w:i/>
          <w:sz w:val="24"/>
          <w:szCs w:val="24"/>
        </w:rPr>
        <w:t>pars</w:t>
      </w:r>
      <w:proofErr w:type="spellEnd"/>
      <w:r w:rsidRPr="00961769">
        <w:rPr>
          <w:rFonts w:ascii="Times New Roman" w:hAnsi="Times New Roman" w:cs="Times New Roman"/>
          <w:sz w:val="24"/>
          <w:szCs w:val="24"/>
        </w:rPr>
        <w:t xml:space="preserve"> da predita t</w:t>
      </w:r>
      <w:r>
        <w:rPr>
          <w:rFonts w:ascii="Times New Roman" w:hAnsi="Times New Roman" w:cs="Times New Roman"/>
          <w:sz w:val="24"/>
          <w:szCs w:val="24"/>
        </w:rPr>
        <w:t>utela antecipada na revisional.</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A </w:t>
      </w:r>
      <w:r w:rsidRPr="00961769">
        <w:rPr>
          <w:rFonts w:ascii="Times New Roman" w:hAnsi="Times New Roman" w:cs="Times New Roman"/>
          <w:sz w:val="24"/>
          <w:szCs w:val="24"/>
        </w:rPr>
        <w:t>Exceção JUSTIFICA o afastamento d</w:t>
      </w:r>
      <w:r>
        <w:rPr>
          <w:rFonts w:ascii="Times New Roman" w:hAnsi="Times New Roman" w:cs="Times New Roman"/>
          <w:sz w:val="24"/>
          <w:szCs w:val="24"/>
        </w:rPr>
        <w:t>a prisão civil no caso concreto.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Pr="0094243E">
        <w:rPr>
          <w:rFonts w:ascii="Times New Roman" w:hAnsi="Times New Roman" w:cs="Times New Roman"/>
          <w:i/>
          <w:sz w:val="24"/>
          <w:szCs w:val="24"/>
        </w:rPr>
        <w:t>Ab</w:t>
      </w:r>
      <w:proofErr w:type="spellEnd"/>
      <w:r w:rsidRPr="0094243E">
        <w:rPr>
          <w:rFonts w:ascii="Times New Roman" w:hAnsi="Times New Roman" w:cs="Times New Roman"/>
          <w:i/>
          <w:sz w:val="24"/>
          <w:szCs w:val="24"/>
        </w:rPr>
        <w:t xml:space="preserve"> ovo</w:t>
      </w:r>
      <w:r w:rsidRPr="00961769">
        <w:rPr>
          <w:rFonts w:ascii="Times New Roman" w:hAnsi="Times New Roman" w:cs="Times New Roman"/>
          <w:sz w:val="24"/>
          <w:szCs w:val="24"/>
        </w:rPr>
        <w:t>, o ora executado ressalta que o presente feito haverá de ser extinto, pois cumprido integralmente a v. sentença homologatória do acordo firmado entre os contendores, como será amplamente abordado no tópico seguinte desta peça de justificação</w:t>
      </w:r>
      <w:r w:rsidR="0094243E">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 </w:t>
      </w:r>
      <w:r w:rsidRPr="00961769">
        <w:rPr>
          <w:rFonts w:ascii="Times New Roman" w:hAnsi="Times New Roman" w:cs="Times New Roman"/>
          <w:sz w:val="24"/>
          <w:szCs w:val="24"/>
        </w:rPr>
        <w:t>BREVE ESCORÇO DOS FATOS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961769">
        <w:rPr>
          <w:rFonts w:ascii="Times New Roman" w:hAnsi="Times New Roman" w:cs="Times New Roman"/>
          <w:sz w:val="24"/>
          <w:szCs w:val="24"/>
        </w:rPr>
        <w:t>A ação de oferta de alimentos</w:t>
      </w:r>
      <w:r>
        <w:rPr>
          <w:rFonts w:ascii="Times New Roman" w:hAnsi="Times New Roman" w:cs="Times New Roman"/>
          <w:sz w:val="24"/>
          <w:szCs w:val="24"/>
        </w:rPr>
        <w:t xml:space="preserve">. </w:t>
      </w:r>
      <w:r w:rsidRPr="00961769">
        <w:rPr>
          <w:rFonts w:ascii="Times New Roman" w:hAnsi="Times New Roman" w:cs="Times New Roman"/>
          <w:sz w:val="24"/>
          <w:szCs w:val="24"/>
        </w:rPr>
        <w:t>Em “</w:t>
      </w:r>
      <w:r>
        <w:rPr>
          <w:rFonts w:ascii="Times New Roman" w:hAnsi="Times New Roman" w:cs="Times New Roman"/>
          <w:sz w:val="24"/>
          <w:szCs w:val="24"/>
        </w:rPr>
        <w:t>...</w:t>
      </w:r>
      <w:r w:rsidRPr="00961769">
        <w:rPr>
          <w:rFonts w:ascii="Times New Roman" w:hAnsi="Times New Roman" w:cs="Times New Roman"/>
          <w:sz w:val="24"/>
          <w:szCs w:val="24"/>
        </w:rPr>
        <w:t xml:space="preserve">” o executado/pai </w:t>
      </w:r>
      <w:r>
        <w:rPr>
          <w:rFonts w:ascii="Times New Roman" w:hAnsi="Times New Roman" w:cs="Times New Roman"/>
          <w:sz w:val="24"/>
          <w:szCs w:val="24"/>
        </w:rPr>
        <w:t>...</w:t>
      </w:r>
      <w:r w:rsidRPr="00961769">
        <w:rPr>
          <w:rFonts w:ascii="Times New Roman" w:hAnsi="Times New Roman" w:cs="Times New Roman"/>
          <w:sz w:val="24"/>
          <w:szCs w:val="24"/>
        </w:rPr>
        <w:t xml:space="preserve"> promoveu de forma consensual com </w:t>
      </w:r>
      <w:r>
        <w:rPr>
          <w:rFonts w:ascii="Times New Roman" w:hAnsi="Times New Roman" w:cs="Times New Roman"/>
          <w:sz w:val="24"/>
          <w:szCs w:val="24"/>
        </w:rPr>
        <w:t>...</w:t>
      </w:r>
      <w:r w:rsidRPr="00961769">
        <w:rPr>
          <w:rFonts w:ascii="Times New Roman" w:hAnsi="Times New Roman" w:cs="Times New Roman"/>
          <w:sz w:val="24"/>
          <w:szCs w:val="24"/>
        </w:rPr>
        <w:t xml:space="preserve">, mãe do infante/exequente </w:t>
      </w:r>
      <w:r>
        <w:rPr>
          <w:rFonts w:ascii="Times New Roman" w:hAnsi="Times New Roman" w:cs="Times New Roman"/>
          <w:sz w:val="24"/>
          <w:szCs w:val="24"/>
        </w:rPr>
        <w:t>...</w:t>
      </w:r>
      <w:r w:rsidRPr="00961769">
        <w:rPr>
          <w:rFonts w:ascii="Times New Roman" w:hAnsi="Times New Roman" w:cs="Times New Roman"/>
          <w:sz w:val="24"/>
          <w:szCs w:val="24"/>
        </w:rPr>
        <w:t xml:space="preserve"> uma “</w:t>
      </w:r>
      <w:r w:rsidRPr="00961769">
        <w:rPr>
          <w:rFonts w:ascii="Times New Roman" w:hAnsi="Times New Roman" w:cs="Times New Roman"/>
          <w:i/>
          <w:sz w:val="24"/>
          <w:szCs w:val="24"/>
        </w:rPr>
        <w:t>ação de oferta de alimentos com regulamentação de visita do menor</w:t>
      </w:r>
      <w:r w:rsidRPr="00961769">
        <w:rPr>
          <w:rFonts w:ascii="Times New Roman" w:hAnsi="Times New Roman" w:cs="Times New Roman"/>
          <w:sz w:val="24"/>
          <w:szCs w:val="24"/>
        </w:rPr>
        <w:t>”, tendo sido estabelecido o valor da pensão alimentícia mensal para o filho equivalente a 4,18 [</w:t>
      </w:r>
      <w:proofErr w:type="gramStart"/>
      <w:r w:rsidRPr="00961769">
        <w:rPr>
          <w:rFonts w:ascii="Times New Roman" w:hAnsi="Times New Roman" w:cs="Times New Roman"/>
          <w:sz w:val="24"/>
          <w:szCs w:val="24"/>
        </w:rPr>
        <w:t>quatro vírgula</w:t>
      </w:r>
      <w:proofErr w:type="gramEnd"/>
      <w:r w:rsidRPr="00961769">
        <w:rPr>
          <w:rFonts w:ascii="Times New Roman" w:hAnsi="Times New Roman" w:cs="Times New Roman"/>
          <w:sz w:val="24"/>
          <w:szCs w:val="24"/>
        </w:rPr>
        <w:t xml:space="preserve"> dezoito] salários mínimos [hoje, equivalente a R$ </w:t>
      </w:r>
      <w:r>
        <w:rPr>
          <w:rFonts w:ascii="Times New Roman" w:hAnsi="Times New Roman" w:cs="Times New Roman"/>
          <w:sz w:val="24"/>
          <w:szCs w:val="24"/>
        </w:rPr>
        <w:t>...</w:t>
      </w:r>
      <w:r w:rsidRPr="00961769">
        <w:rPr>
          <w:rFonts w:ascii="Times New Roman" w:hAnsi="Times New Roman" w:cs="Times New Roman"/>
          <w:sz w:val="24"/>
          <w:szCs w:val="24"/>
        </w:rPr>
        <w:t>], processo n.</w:t>
      </w:r>
      <w:r>
        <w:rPr>
          <w:rFonts w:ascii="Times New Roman" w:hAnsi="Times New Roman" w:cs="Times New Roman"/>
          <w:sz w:val="24"/>
          <w:szCs w:val="24"/>
        </w:rPr>
        <w:t xml:space="preserve"> ...</w:t>
      </w:r>
      <w:r w:rsidRPr="00961769">
        <w:rPr>
          <w:rFonts w:ascii="Times New Roman" w:hAnsi="Times New Roman" w:cs="Times New Roman"/>
          <w:sz w:val="24"/>
          <w:szCs w:val="24"/>
        </w:rPr>
        <w:t>; homologado judicialmente por este d. juízo [doc.</w:t>
      </w:r>
      <w:r>
        <w:rPr>
          <w:rFonts w:ascii="Times New Roman" w:hAnsi="Times New Roman" w:cs="Times New Roman"/>
          <w:sz w:val="24"/>
          <w:szCs w:val="24"/>
        </w:rPr>
        <w:t xml:space="preserve"> n. ...</w:t>
      </w:r>
      <w:r w:rsidRPr="00961769">
        <w:rPr>
          <w:rFonts w:ascii="Times New Roman" w:hAnsi="Times New Roman" w:cs="Times New Roman"/>
          <w:sz w:val="24"/>
          <w:szCs w:val="24"/>
        </w:rPr>
        <w:t xml:space="preserve">].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961769">
        <w:rPr>
          <w:rFonts w:ascii="Times New Roman" w:hAnsi="Times New Roman" w:cs="Times New Roman"/>
          <w:sz w:val="24"/>
          <w:szCs w:val="24"/>
        </w:rPr>
        <w:t xml:space="preserve">Salienta-se que naquele ano o genitor, ora executado, auferia rendimento médio mensal que lhe possibilitava suportar o pagamento da pensão para o filho, então </w:t>
      </w:r>
      <w:proofErr w:type="gramStart"/>
      <w:r w:rsidRPr="00961769">
        <w:rPr>
          <w:rFonts w:ascii="Times New Roman" w:hAnsi="Times New Roman" w:cs="Times New Roman"/>
          <w:sz w:val="24"/>
          <w:szCs w:val="24"/>
        </w:rPr>
        <w:t>recém nascido</w:t>
      </w:r>
      <w:proofErr w:type="gram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961769">
        <w:rPr>
          <w:rFonts w:ascii="Times New Roman" w:hAnsi="Times New Roman" w:cs="Times New Roman"/>
          <w:sz w:val="24"/>
          <w:szCs w:val="24"/>
        </w:rPr>
        <w:t>O “</w:t>
      </w:r>
      <w:r w:rsidRPr="00961769">
        <w:rPr>
          <w:rFonts w:ascii="Times New Roman" w:hAnsi="Times New Roman" w:cs="Times New Roman"/>
          <w:i/>
          <w:sz w:val="24"/>
          <w:szCs w:val="24"/>
        </w:rPr>
        <w:t>Acordo Extrajudicial</w:t>
      </w:r>
      <w:r w:rsidRPr="00961769">
        <w:rPr>
          <w:rFonts w:ascii="Times New Roman" w:hAnsi="Times New Roman" w:cs="Times New Roman"/>
          <w:sz w:val="24"/>
          <w:szCs w:val="24"/>
        </w:rPr>
        <w:t>” e o desemprego</w:t>
      </w:r>
      <w:r>
        <w:rPr>
          <w:rFonts w:ascii="Times New Roman" w:hAnsi="Times New Roman" w:cs="Times New Roman"/>
          <w:sz w:val="24"/>
          <w:szCs w:val="24"/>
        </w:rPr>
        <w:t xml:space="preserve">. </w:t>
      </w:r>
      <w:r w:rsidRPr="00961769">
        <w:rPr>
          <w:rFonts w:ascii="Times New Roman" w:hAnsi="Times New Roman" w:cs="Times New Roman"/>
          <w:sz w:val="24"/>
          <w:szCs w:val="24"/>
        </w:rPr>
        <w:t>Todavia, em meados de “</w:t>
      </w:r>
      <w:r>
        <w:rPr>
          <w:rFonts w:ascii="Times New Roman" w:hAnsi="Times New Roman" w:cs="Times New Roman"/>
          <w:sz w:val="24"/>
          <w:szCs w:val="24"/>
        </w:rPr>
        <w:t>...</w:t>
      </w:r>
      <w:r w:rsidRPr="00961769">
        <w:rPr>
          <w:rFonts w:ascii="Times New Roman" w:hAnsi="Times New Roman" w:cs="Times New Roman"/>
          <w:sz w:val="24"/>
          <w:szCs w:val="24"/>
        </w:rPr>
        <w:t xml:space="preserve">” houve queda drástica em seus rendimentos do executado, tendo sido demitido da empresa que trabalhava </w:t>
      </w:r>
      <w:r w:rsidRPr="00961769">
        <w:rPr>
          <w:rFonts w:ascii="Times New Roman" w:hAnsi="Times New Roman" w:cs="Times New Roman"/>
          <w:sz w:val="24"/>
          <w:szCs w:val="24"/>
        </w:rPr>
        <w:lastRenderedPageBreak/>
        <w:t>na área de informática. Ficou longo período desempregado, trabalhando de forma inconstante e informal, como era de pleno conhecimento da mãe/</w:t>
      </w:r>
      <w:r>
        <w:rPr>
          <w:rFonts w:ascii="Times New Roman" w:hAnsi="Times New Roman" w:cs="Times New Roman"/>
          <w:sz w:val="24"/>
          <w:szCs w:val="24"/>
        </w:rPr>
        <w:t>...</w:t>
      </w:r>
      <w:r w:rsidRPr="00961769">
        <w:rPr>
          <w:rFonts w:ascii="Times New Roman" w:hAnsi="Times New Roman" w:cs="Times New Roman"/>
          <w:sz w:val="24"/>
          <w:szCs w:val="24"/>
        </w:rPr>
        <w:t xml:space="preserve"> do filho/exequente.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 </w:t>
      </w:r>
      <w:r w:rsidRPr="00961769">
        <w:rPr>
          <w:rFonts w:ascii="Times New Roman" w:hAnsi="Times New Roman" w:cs="Times New Roman"/>
          <w:sz w:val="24"/>
          <w:szCs w:val="24"/>
        </w:rPr>
        <w:t>Por esse motivo, atrelado aos pilares legais da possibilidade e da necessidade [alimentante e alimentado], atrelado à boa situação financeira da mãe, em “</w:t>
      </w:r>
      <w:r>
        <w:rPr>
          <w:rFonts w:ascii="Times New Roman" w:hAnsi="Times New Roman" w:cs="Times New Roman"/>
          <w:sz w:val="24"/>
          <w:szCs w:val="24"/>
        </w:rPr>
        <w:t>...</w:t>
      </w:r>
      <w:r w:rsidRPr="00961769">
        <w:rPr>
          <w:rFonts w:ascii="Times New Roman" w:hAnsi="Times New Roman" w:cs="Times New Roman"/>
          <w:sz w:val="24"/>
          <w:szCs w:val="24"/>
        </w:rPr>
        <w:t>” firmou-se expressamente um "</w:t>
      </w:r>
      <w:r w:rsidRPr="00961769">
        <w:rPr>
          <w:rFonts w:ascii="Times New Roman" w:hAnsi="Times New Roman" w:cs="Times New Roman"/>
          <w:i/>
          <w:sz w:val="24"/>
          <w:szCs w:val="24"/>
        </w:rPr>
        <w:t>Acordo Extrajudicial</w:t>
      </w:r>
      <w:r w:rsidRPr="00961769">
        <w:rPr>
          <w:rFonts w:ascii="Times New Roman" w:hAnsi="Times New Roman" w:cs="Times New Roman"/>
          <w:sz w:val="24"/>
          <w:szCs w:val="24"/>
        </w:rPr>
        <w:t>" entre o executado/pai com a mãe do alimentante/</w:t>
      </w:r>
      <w:r>
        <w:rPr>
          <w:rFonts w:ascii="Times New Roman" w:hAnsi="Times New Roman" w:cs="Times New Roman"/>
          <w:sz w:val="24"/>
          <w:szCs w:val="24"/>
        </w:rPr>
        <w:t>...</w:t>
      </w:r>
      <w:r w:rsidRPr="00961769">
        <w:rPr>
          <w:rFonts w:ascii="Times New Roman" w:hAnsi="Times New Roman" w:cs="Times New Roman"/>
          <w:sz w:val="24"/>
          <w:szCs w:val="24"/>
        </w:rPr>
        <w:t>, no qual a pensão alimentícia foi reduzida para 2,4 [</w:t>
      </w:r>
      <w:proofErr w:type="gramStart"/>
      <w:r w:rsidRPr="00961769">
        <w:rPr>
          <w:rFonts w:ascii="Times New Roman" w:hAnsi="Times New Roman" w:cs="Times New Roman"/>
          <w:sz w:val="24"/>
          <w:szCs w:val="24"/>
        </w:rPr>
        <w:t>dois vírgula</w:t>
      </w:r>
      <w:proofErr w:type="gramEnd"/>
      <w:r w:rsidRPr="00961769">
        <w:rPr>
          <w:rFonts w:ascii="Times New Roman" w:hAnsi="Times New Roman" w:cs="Times New Roman"/>
          <w:sz w:val="24"/>
          <w:szCs w:val="24"/>
        </w:rPr>
        <w:t xml:space="preserve"> quatro] salários mínimos, [hoje, equivalente a R$ </w:t>
      </w:r>
      <w:r>
        <w:rPr>
          <w:rFonts w:ascii="Times New Roman" w:hAnsi="Times New Roman" w:cs="Times New Roman"/>
          <w:sz w:val="24"/>
          <w:szCs w:val="24"/>
        </w:rPr>
        <w:t>...</w:t>
      </w:r>
      <w:r w:rsidRPr="00961769">
        <w:rPr>
          <w:rFonts w:ascii="Times New Roman" w:hAnsi="Times New Roman" w:cs="Times New Roman"/>
          <w:sz w:val="24"/>
          <w:szCs w:val="24"/>
        </w:rPr>
        <w:t>], o que se demonstra através de e-mail encaminhado pela genitora ao executado</w:t>
      </w:r>
      <w:r>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961769">
        <w:rPr>
          <w:rFonts w:ascii="Times New Roman" w:hAnsi="Times New Roman" w:cs="Times New Roman"/>
          <w:sz w:val="24"/>
          <w:szCs w:val="24"/>
        </w:rPr>
        <w:t>Insta ressaltar que esse acordo estabeleceu o valor de 2,4 salários mínimos retroagidos desde “</w:t>
      </w:r>
      <w:r>
        <w:rPr>
          <w:rFonts w:ascii="Times New Roman" w:hAnsi="Times New Roman" w:cs="Times New Roman"/>
          <w:sz w:val="24"/>
          <w:szCs w:val="24"/>
        </w:rPr>
        <w:t>...</w:t>
      </w:r>
      <w:r w:rsidRPr="00961769">
        <w:rPr>
          <w:rFonts w:ascii="Times New Roman" w:hAnsi="Times New Roman" w:cs="Times New Roman"/>
          <w:sz w:val="24"/>
          <w:szCs w:val="24"/>
        </w:rPr>
        <w:t xml:space="preserve">”, por reconhecidamente se encontrar o executado DESEMPREGADO, roga-se a leitura do d. Magistrado e do Ilustre Representante do MP, diante da peculiaridade da espécie </w:t>
      </w:r>
      <w:r w:rsidRPr="00961769">
        <w:rPr>
          <w:rFonts w:ascii="Times New Roman" w:hAnsi="Times New Roman" w:cs="Times New Roman"/>
          <w:i/>
          <w:sz w:val="24"/>
          <w:szCs w:val="24"/>
        </w:rPr>
        <w:t>sub judice</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961769">
        <w:rPr>
          <w:rFonts w:ascii="Times New Roman" w:hAnsi="Times New Roman" w:cs="Times New Roman"/>
          <w:sz w:val="24"/>
          <w:szCs w:val="24"/>
        </w:rPr>
        <w:t>O presente cumprimento de sentença</w:t>
      </w:r>
      <w:r>
        <w:rPr>
          <w:rFonts w:ascii="Times New Roman" w:hAnsi="Times New Roman" w:cs="Times New Roman"/>
          <w:sz w:val="24"/>
          <w:szCs w:val="24"/>
        </w:rPr>
        <w:t xml:space="preserve">. </w:t>
      </w:r>
      <w:r w:rsidRPr="00961769">
        <w:rPr>
          <w:rFonts w:ascii="Times New Roman" w:hAnsi="Times New Roman" w:cs="Times New Roman"/>
          <w:sz w:val="24"/>
          <w:szCs w:val="24"/>
        </w:rPr>
        <w:t xml:space="preserve">Nada obstante, para surpresa do executado, a Sra. </w:t>
      </w:r>
      <w:r>
        <w:rPr>
          <w:rFonts w:ascii="Times New Roman" w:hAnsi="Times New Roman" w:cs="Times New Roman"/>
          <w:sz w:val="24"/>
          <w:szCs w:val="24"/>
        </w:rPr>
        <w:t>...</w:t>
      </w:r>
      <w:r w:rsidRPr="00961769">
        <w:rPr>
          <w:rFonts w:ascii="Times New Roman" w:hAnsi="Times New Roman" w:cs="Times New Roman"/>
          <w:sz w:val="24"/>
          <w:szCs w:val="24"/>
        </w:rPr>
        <w:t xml:space="preserve">, representando o filho/menor impúbere </w:t>
      </w:r>
      <w:r>
        <w:rPr>
          <w:rFonts w:ascii="Times New Roman" w:hAnsi="Times New Roman" w:cs="Times New Roman"/>
          <w:sz w:val="24"/>
          <w:szCs w:val="24"/>
        </w:rPr>
        <w:t>...</w:t>
      </w:r>
      <w:r w:rsidRPr="00961769">
        <w:rPr>
          <w:rFonts w:ascii="Times New Roman" w:hAnsi="Times New Roman" w:cs="Times New Roman"/>
          <w:sz w:val="24"/>
          <w:szCs w:val="24"/>
        </w:rPr>
        <w:t xml:space="preserve">, motivada por questões pessoais entre os pais do alimentado promoveu o presente cumprimento de </w:t>
      </w:r>
      <w:proofErr w:type="gramStart"/>
      <w:r w:rsidRPr="00961769">
        <w:rPr>
          <w:rFonts w:ascii="Times New Roman" w:hAnsi="Times New Roman" w:cs="Times New Roman"/>
          <w:sz w:val="24"/>
          <w:szCs w:val="24"/>
        </w:rPr>
        <w:t>sentença  cobrando</w:t>
      </w:r>
      <w:proofErr w:type="gramEnd"/>
      <w:r w:rsidRPr="00961769">
        <w:rPr>
          <w:rFonts w:ascii="Times New Roman" w:hAnsi="Times New Roman" w:cs="Times New Roman"/>
          <w:sz w:val="24"/>
          <w:szCs w:val="24"/>
        </w:rPr>
        <w:t xml:space="preserve"> apenas a diferença entre o valor da oferta de alimentos de </w:t>
      </w:r>
      <w:r>
        <w:rPr>
          <w:rFonts w:ascii="Times New Roman" w:hAnsi="Times New Roman" w:cs="Times New Roman"/>
          <w:sz w:val="24"/>
          <w:szCs w:val="24"/>
        </w:rPr>
        <w:t>...</w:t>
      </w:r>
      <w:r w:rsidRPr="00961769">
        <w:rPr>
          <w:rFonts w:ascii="Times New Roman" w:hAnsi="Times New Roman" w:cs="Times New Roman"/>
          <w:sz w:val="24"/>
          <w:szCs w:val="24"/>
        </w:rPr>
        <w:t xml:space="preserve">= 4,18 salários mínimos e o acordado extrajudicialmente em </w:t>
      </w:r>
      <w:r>
        <w:rPr>
          <w:rFonts w:ascii="Times New Roman" w:hAnsi="Times New Roman" w:cs="Times New Roman"/>
          <w:sz w:val="24"/>
          <w:szCs w:val="24"/>
        </w:rPr>
        <w:t>...</w:t>
      </w:r>
      <w:r w:rsidRPr="00961769">
        <w:rPr>
          <w:rFonts w:ascii="Times New Roman" w:hAnsi="Times New Roman" w:cs="Times New Roman"/>
          <w:sz w:val="24"/>
          <w:szCs w:val="24"/>
        </w:rPr>
        <w:t>= 2,4 salários mínimos.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961769">
        <w:rPr>
          <w:rFonts w:ascii="Times New Roman" w:hAnsi="Times New Roman" w:cs="Times New Roman"/>
          <w:sz w:val="24"/>
          <w:szCs w:val="24"/>
        </w:rPr>
        <w:t>Importante salientar que o executado nunca deixou adimplir com pagamento do valor acordado extrajudicialmente, nos termos mencionados acima.</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961769">
        <w:rPr>
          <w:rFonts w:ascii="Times New Roman" w:hAnsi="Times New Roman" w:cs="Times New Roman"/>
          <w:sz w:val="24"/>
          <w:szCs w:val="24"/>
        </w:rPr>
        <w:t>Basta a leitura das planilhas do alegado crédito e se verificará de chofre que o quantum exequendo é exatamente o valor equivalente a 2,4 salários mínimos.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14. </w:t>
      </w:r>
      <w:r w:rsidRPr="00961769">
        <w:rPr>
          <w:rFonts w:ascii="Times New Roman" w:hAnsi="Times New Roman" w:cs="Times New Roman"/>
          <w:sz w:val="24"/>
          <w:szCs w:val="24"/>
        </w:rPr>
        <w:t>A ação revisional de alimentos e a “</w:t>
      </w:r>
      <w:r w:rsidRPr="00961769">
        <w:rPr>
          <w:rFonts w:ascii="Times New Roman" w:hAnsi="Times New Roman" w:cs="Times New Roman"/>
          <w:i/>
          <w:sz w:val="24"/>
          <w:szCs w:val="24"/>
        </w:rPr>
        <w:t>tutela antecipada</w:t>
      </w:r>
      <w:r w:rsidRPr="00961769">
        <w:rPr>
          <w:rFonts w:ascii="Times New Roman" w:hAnsi="Times New Roman" w:cs="Times New Roman"/>
          <w:sz w:val="24"/>
          <w:szCs w:val="24"/>
        </w:rPr>
        <w:t xml:space="preserve">” deferida </w:t>
      </w:r>
      <w:r w:rsidRPr="00961769">
        <w:rPr>
          <w:rFonts w:ascii="Times New Roman" w:hAnsi="Times New Roman" w:cs="Times New Roman"/>
          <w:i/>
          <w:sz w:val="24"/>
          <w:szCs w:val="24"/>
        </w:rPr>
        <w:t>initio lide</w:t>
      </w:r>
      <w:r w:rsidRPr="00961769">
        <w:rPr>
          <w:rFonts w:ascii="Times New Roman" w:hAnsi="Times New Roman" w:cs="Times New Roman"/>
          <w:sz w:val="24"/>
          <w:szCs w:val="24"/>
        </w:rPr>
        <w:t xml:space="preserve"> pelo d. Juízo - Coerência e Integridade</w:t>
      </w:r>
      <w:r>
        <w:rPr>
          <w:rFonts w:ascii="Times New Roman" w:hAnsi="Times New Roman" w:cs="Times New Roman"/>
          <w:sz w:val="24"/>
          <w:szCs w:val="24"/>
        </w:rPr>
        <w:t xml:space="preserve">. </w:t>
      </w:r>
      <w:r w:rsidRPr="00961769">
        <w:rPr>
          <w:rFonts w:ascii="Times New Roman" w:hAnsi="Times New Roman" w:cs="Times New Roman"/>
          <w:sz w:val="24"/>
          <w:szCs w:val="24"/>
        </w:rPr>
        <w:t xml:space="preserve">Atualmente, o executado é empregado da cervejaria </w:t>
      </w:r>
      <w:r>
        <w:rPr>
          <w:rFonts w:ascii="Times New Roman" w:hAnsi="Times New Roman" w:cs="Times New Roman"/>
          <w:sz w:val="24"/>
          <w:szCs w:val="24"/>
        </w:rPr>
        <w:t>...</w:t>
      </w:r>
      <w:r w:rsidRPr="00961769">
        <w:rPr>
          <w:rFonts w:ascii="Times New Roman" w:hAnsi="Times New Roman" w:cs="Times New Roman"/>
          <w:sz w:val="24"/>
          <w:szCs w:val="24"/>
        </w:rPr>
        <w:t xml:space="preserve">, no cargo de Mestre Cervejeiro ---exercendo a sua efetiva destreza na área da cervejaria artesanal---, com salário bruto de R$ </w:t>
      </w:r>
      <w:r>
        <w:rPr>
          <w:rFonts w:ascii="Times New Roman" w:hAnsi="Times New Roman" w:cs="Times New Roman"/>
          <w:sz w:val="24"/>
          <w:szCs w:val="24"/>
        </w:rPr>
        <w:t>...</w:t>
      </w:r>
      <w:r w:rsidRPr="00961769">
        <w:rPr>
          <w:rFonts w:ascii="Times New Roman" w:hAnsi="Times New Roman" w:cs="Times New Roman"/>
          <w:sz w:val="24"/>
          <w:szCs w:val="24"/>
        </w:rPr>
        <w:t xml:space="preserve"> (</w:t>
      </w:r>
      <w:r>
        <w:rPr>
          <w:rFonts w:ascii="Times New Roman" w:hAnsi="Times New Roman" w:cs="Times New Roman"/>
          <w:sz w:val="24"/>
          <w:szCs w:val="24"/>
        </w:rPr>
        <w:t>...</w:t>
      </w:r>
      <w:r w:rsidRPr="00961769">
        <w:rPr>
          <w:rFonts w:ascii="Times New Roman" w:hAnsi="Times New Roman" w:cs="Times New Roman"/>
          <w:sz w:val="24"/>
          <w:szCs w:val="24"/>
        </w:rPr>
        <w:t xml:space="preserve">), líquido de R$ </w:t>
      </w:r>
      <w:r>
        <w:rPr>
          <w:rFonts w:ascii="Times New Roman" w:hAnsi="Times New Roman" w:cs="Times New Roman"/>
          <w:sz w:val="24"/>
          <w:szCs w:val="24"/>
        </w:rPr>
        <w:t>...</w:t>
      </w:r>
      <w:r w:rsidRPr="00961769">
        <w:rPr>
          <w:rFonts w:ascii="Times New Roman" w:hAnsi="Times New Roman" w:cs="Times New Roman"/>
          <w:sz w:val="24"/>
          <w:szCs w:val="24"/>
        </w:rPr>
        <w:t xml:space="preserve"> (</w:t>
      </w:r>
      <w:r>
        <w:rPr>
          <w:rFonts w:ascii="Times New Roman" w:hAnsi="Times New Roman" w:cs="Times New Roman"/>
          <w:sz w:val="24"/>
          <w:szCs w:val="24"/>
        </w:rPr>
        <w:t>...</w:t>
      </w:r>
      <w:r w:rsidRPr="00961769">
        <w:rPr>
          <w:rFonts w:ascii="Times New Roman" w:hAnsi="Times New Roman" w:cs="Times New Roman"/>
          <w:sz w:val="24"/>
          <w:szCs w:val="24"/>
        </w:rPr>
        <w:t>), conforme comprova contracheque ora anexado [doc.</w:t>
      </w:r>
      <w:r>
        <w:rPr>
          <w:rFonts w:ascii="Times New Roman" w:hAnsi="Times New Roman" w:cs="Times New Roman"/>
          <w:sz w:val="24"/>
          <w:szCs w:val="24"/>
        </w:rPr>
        <w:t xml:space="preserve"> n. ...</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961769">
        <w:rPr>
          <w:rFonts w:ascii="Times New Roman" w:hAnsi="Times New Roman" w:cs="Times New Roman"/>
          <w:sz w:val="24"/>
          <w:szCs w:val="24"/>
        </w:rPr>
        <w:t>Depreende-se de clareza solar que o valor do salário percebido pelo executado, equivale aproximadamente a 3,6 [</w:t>
      </w:r>
      <w:proofErr w:type="gramStart"/>
      <w:r w:rsidRPr="00961769">
        <w:rPr>
          <w:rFonts w:ascii="Times New Roman" w:hAnsi="Times New Roman" w:cs="Times New Roman"/>
          <w:sz w:val="24"/>
          <w:szCs w:val="24"/>
        </w:rPr>
        <w:t>três vírgula</w:t>
      </w:r>
      <w:proofErr w:type="gramEnd"/>
      <w:r w:rsidRPr="00961769">
        <w:rPr>
          <w:rFonts w:ascii="Times New Roman" w:hAnsi="Times New Roman" w:cs="Times New Roman"/>
          <w:sz w:val="24"/>
          <w:szCs w:val="24"/>
        </w:rPr>
        <w:t xml:space="preserve"> seis] salários mínimos, ou seja, inferior ao valor da pensão alimentícia acordada em </w:t>
      </w:r>
      <w:r>
        <w:rPr>
          <w:rFonts w:ascii="Times New Roman" w:hAnsi="Times New Roman" w:cs="Times New Roman"/>
          <w:sz w:val="24"/>
          <w:szCs w:val="24"/>
        </w:rPr>
        <w:t>...</w:t>
      </w:r>
      <w:r w:rsidRPr="00961769">
        <w:rPr>
          <w:rFonts w:ascii="Times New Roman" w:hAnsi="Times New Roman" w:cs="Times New Roman"/>
          <w:sz w:val="24"/>
          <w:szCs w:val="24"/>
        </w:rPr>
        <w:t xml:space="preserve">, o que torna justificável a impossibilidade do pagamento, </w:t>
      </w:r>
      <w:r w:rsidRPr="00961769">
        <w:rPr>
          <w:rFonts w:ascii="Times New Roman" w:hAnsi="Times New Roman" w:cs="Times New Roman"/>
          <w:i/>
          <w:sz w:val="24"/>
          <w:szCs w:val="24"/>
        </w:rPr>
        <w:t xml:space="preserve">suma </w:t>
      </w:r>
      <w:proofErr w:type="spellStart"/>
      <w:r w:rsidRPr="00961769">
        <w:rPr>
          <w:rFonts w:ascii="Times New Roman" w:hAnsi="Times New Roman" w:cs="Times New Roman"/>
          <w:i/>
          <w:sz w:val="24"/>
          <w:szCs w:val="24"/>
        </w:rPr>
        <w:t>venia</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961769">
        <w:rPr>
          <w:rFonts w:ascii="Times New Roman" w:hAnsi="Times New Roman" w:cs="Times New Roman"/>
          <w:sz w:val="24"/>
          <w:szCs w:val="24"/>
        </w:rPr>
        <w:t>Diante dessa situação, o executado ajuizou perante este d. juízo uma “</w:t>
      </w:r>
      <w:r w:rsidRPr="00961769">
        <w:rPr>
          <w:rFonts w:ascii="Times New Roman" w:hAnsi="Times New Roman" w:cs="Times New Roman"/>
          <w:i/>
          <w:sz w:val="24"/>
          <w:szCs w:val="24"/>
        </w:rPr>
        <w:t>Ação Revisional de Alimentos com pedido liminar de tutela provisória de urgência</w:t>
      </w:r>
      <w:r w:rsidRPr="00961769">
        <w:rPr>
          <w:rFonts w:ascii="Times New Roman" w:hAnsi="Times New Roman" w:cs="Times New Roman"/>
          <w:sz w:val="24"/>
          <w:szCs w:val="24"/>
        </w:rPr>
        <w:t xml:space="preserve">” – processo n. </w:t>
      </w:r>
      <w:r>
        <w:rPr>
          <w:rFonts w:ascii="Times New Roman" w:hAnsi="Times New Roman" w:cs="Times New Roman"/>
          <w:sz w:val="24"/>
          <w:szCs w:val="24"/>
        </w:rPr>
        <w:t>...</w:t>
      </w:r>
      <w:r w:rsidRPr="00961769">
        <w:rPr>
          <w:rFonts w:ascii="Times New Roman" w:hAnsi="Times New Roman" w:cs="Times New Roman"/>
          <w:sz w:val="24"/>
          <w:szCs w:val="24"/>
        </w:rPr>
        <w:t xml:space="preserve"> - em face do filho menor/exequendo, amparado por farta documentação e na mais absoluta boa-fé e dentro da sua realidade, buscando a redução do valor da pensão alimentícia para o percentual de 50% [cinquenta por cento] do seu salário líquido; equivalente em média a R$ </w:t>
      </w:r>
      <w:r>
        <w:rPr>
          <w:rFonts w:ascii="Times New Roman" w:hAnsi="Times New Roman" w:cs="Times New Roman"/>
          <w:sz w:val="24"/>
          <w:szCs w:val="24"/>
        </w:rPr>
        <w:t>...</w:t>
      </w:r>
      <w:r w:rsidRPr="00961769">
        <w:rPr>
          <w:rFonts w:ascii="Times New Roman" w:hAnsi="Times New Roman" w:cs="Times New Roman"/>
          <w:sz w:val="24"/>
          <w:szCs w:val="24"/>
        </w:rPr>
        <w:t xml:space="preserve"> [</w:t>
      </w:r>
      <w:r>
        <w:rPr>
          <w:rFonts w:ascii="Times New Roman" w:hAnsi="Times New Roman" w:cs="Times New Roman"/>
          <w:sz w:val="24"/>
          <w:szCs w:val="24"/>
        </w:rPr>
        <w:t>...</w:t>
      </w:r>
      <w:r w:rsidRPr="00961769">
        <w:rPr>
          <w:rFonts w:ascii="Times New Roman" w:hAnsi="Times New Roman" w:cs="Times New Roman"/>
          <w:sz w:val="24"/>
          <w:szCs w:val="24"/>
        </w:rPr>
        <w:t>] - doc.</w:t>
      </w:r>
      <w:r>
        <w:rPr>
          <w:rFonts w:ascii="Times New Roman" w:hAnsi="Times New Roman" w:cs="Times New Roman"/>
          <w:sz w:val="24"/>
          <w:szCs w:val="24"/>
        </w:rPr>
        <w:t xml:space="preserve"> n.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961769">
        <w:rPr>
          <w:rFonts w:ascii="Times New Roman" w:hAnsi="Times New Roman" w:cs="Times New Roman"/>
          <w:sz w:val="24"/>
          <w:szCs w:val="24"/>
        </w:rPr>
        <w:t xml:space="preserve">Na petição inicial da ação revisional descreveu-se toda a realidade financeira do ora executado, estribada nos preceitos legais que regulamentam a matéria, sobremodo no binômio necessidade-possibilidade, regra básica que deve lastrear o arbitramento da pensão alimentícia, </w:t>
      </w:r>
      <w:proofErr w:type="spellStart"/>
      <w:r w:rsidRPr="00961769">
        <w:rPr>
          <w:rFonts w:ascii="Times New Roman" w:hAnsi="Times New Roman" w:cs="Times New Roman"/>
          <w:i/>
          <w:sz w:val="24"/>
          <w:szCs w:val="24"/>
        </w:rPr>
        <w:t>ex</w:t>
      </w:r>
      <w:proofErr w:type="spellEnd"/>
      <w:r w:rsidRPr="00961769">
        <w:rPr>
          <w:rFonts w:ascii="Times New Roman" w:hAnsi="Times New Roman" w:cs="Times New Roman"/>
          <w:i/>
          <w:sz w:val="24"/>
          <w:szCs w:val="24"/>
        </w:rPr>
        <w:t xml:space="preserve"> vi</w:t>
      </w:r>
      <w:r w:rsidRPr="00961769">
        <w:rPr>
          <w:rFonts w:ascii="Times New Roman" w:hAnsi="Times New Roman" w:cs="Times New Roman"/>
          <w:sz w:val="24"/>
          <w:szCs w:val="24"/>
        </w:rPr>
        <w:t xml:space="preserve"> </w:t>
      </w:r>
      <w:proofErr w:type="spellStart"/>
      <w:r w:rsidRPr="00961769">
        <w:rPr>
          <w:rFonts w:ascii="Times New Roman" w:hAnsi="Times New Roman" w:cs="Times New Roman"/>
          <w:sz w:val="24"/>
          <w:szCs w:val="24"/>
        </w:rPr>
        <w:t>arts</w:t>
      </w:r>
      <w:proofErr w:type="spellEnd"/>
      <w:r w:rsidRPr="00961769">
        <w:rPr>
          <w:rFonts w:ascii="Times New Roman" w:hAnsi="Times New Roman" w:cs="Times New Roman"/>
          <w:sz w:val="24"/>
          <w:szCs w:val="24"/>
        </w:rPr>
        <w:t>. 1.694, § 1º e 1.695 do Código Civil.</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961769">
        <w:rPr>
          <w:rFonts w:ascii="Times New Roman" w:hAnsi="Times New Roman" w:cs="Times New Roman"/>
          <w:sz w:val="24"/>
          <w:szCs w:val="24"/>
        </w:rPr>
        <w:t xml:space="preserve">Convencido da robusta fundamentação apresentada, este d. juízo deferiu </w:t>
      </w:r>
      <w:r w:rsidRPr="00961769">
        <w:rPr>
          <w:rFonts w:ascii="Times New Roman" w:hAnsi="Times New Roman" w:cs="Times New Roman"/>
          <w:i/>
          <w:sz w:val="24"/>
          <w:szCs w:val="24"/>
        </w:rPr>
        <w:t>in limine</w:t>
      </w:r>
      <w:r w:rsidRPr="00961769">
        <w:rPr>
          <w:rFonts w:ascii="Times New Roman" w:hAnsi="Times New Roman" w:cs="Times New Roman"/>
          <w:sz w:val="24"/>
          <w:szCs w:val="24"/>
        </w:rPr>
        <w:t xml:space="preserve"> a tutela antecipada pleiteada na exordial, fixando o valor da pensão alimentícia no equivalente a 50% [cinquenta por cento] </w:t>
      </w:r>
      <w:proofErr w:type="gramStart"/>
      <w:r w:rsidRPr="00961769">
        <w:rPr>
          <w:rFonts w:ascii="Times New Roman" w:hAnsi="Times New Roman" w:cs="Times New Roman"/>
          <w:sz w:val="24"/>
          <w:szCs w:val="24"/>
        </w:rPr>
        <w:t>do rendimentos brutos</w:t>
      </w:r>
      <w:proofErr w:type="gramEnd"/>
      <w:r w:rsidRPr="00961769">
        <w:rPr>
          <w:rFonts w:ascii="Times New Roman" w:hAnsi="Times New Roman" w:cs="Times New Roman"/>
          <w:sz w:val="24"/>
          <w:szCs w:val="24"/>
        </w:rPr>
        <w:t xml:space="preserve"> do autor/aqui executado.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r w:rsidRPr="00961769">
        <w:rPr>
          <w:rFonts w:ascii="Times New Roman" w:hAnsi="Times New Roman" w:cs="Times New Roman"/>
          <w:sz w:val="24"/>
          <w:szCs w:val="24"/>
        </w:rPr>
        <w:t xml:space="preserve">Inclusive deixou ressaltado V. Exa. </w:t>
      </w:r>
      <w:proofErr w:type="gramStart"/>
      <w:r w:rsidRPr="00961769">
        <w:rPr>
          <w:rFonts w:ascii="Times New Roman" w:hAnsi="Times New Roman" w:cs="Times New Roman"/>
          <w:sz w:val="24"/>
          <w:szCs w:val="24"/>
        </w:rPr>
        <w:t>a</w:t>
      </w:r>
      <w:proofErr w:type="gramEnd"/>
      <w:r w:rsidRPr="00961769">
        <w:rPr>
          <w:rFonts w:ascii="Times New Roman" w:hAnsi="Times New Roman" w:cs="Times New Roman"/>
          <w:sz w:val="24"/>
          <w:szCs w:val="24"/>
        </w:rPr>
        <w:t xml:space="preserve"> urgência no deferimento, sob pena de expor o alimentante à situação mais extrema do ser humano que seria uma INJUSTA e ILEGAL prisão civil nas circunstâncias que molduram o caso concreto.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961769">
        <w:rPr>
          <w:rFonts w:ascii="Times New Roman" w:hAnsi="Times New Roman" w:cs="Times New Roman"/>
          <w:sz w:val="24"/>
          <w:szCs w:val="24"/>
        </w:rPr>
        <w:t xml:space="preserve">Por sua coerência e justeza, transcreve-se os principais trechos deste decisório, </w:t>
      </w:r>
      <w:r w:rsidRPr="00961769">
        <w:rPr>
          <w:rFonts w:ascii="Times New Roman" w:hAnsi="Times New Roman" w:cs="Times New Roman"/>
          <w:i/>
          <w:sz w:val="24"/>
          <w:szCs w:val="24"/>
        </w:rPr>
        <w:t xml:space="preserve">in </w:t>
      </w:r>
      <w:proofErr w:type="spellStart"/>
      <w:r w:rsidRPr="00961769">
        <w:rPr>
          <w:rFonts w:ascii="Times New Roman" w:hAnsi="Times New Roman" w:cs="Times New Roman"/>
          <w:i/>
          <w:sz w:val="24"/>
          <w:szCs w:val="24"/>
        </w:rPr>
        <w:t>verbis</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sz w:val="24"/>
          <w:szCs w:val="24"/>
        </w:rPr>
        <w:t xml:space="preserve"> “</w:t>
      </w:r>
      <w:r w:rsidRPr="00961769">
        <w:rPr>
          <w:rFonts w:ascii="Times New Roman" w:hAnsi="Times New Roman" w:cs="Times New Roman"/>
          <w:i/>
          <w:sz w:val="24"/>
          <w:szCs w:val="24"/>
        </w:rPr>
        <w:t>Vistos.</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Defiro os benefícios da assistência judiciária gratuita.</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 xml:space="preserve">Diligencia a secretaria para promover a associação aos autos de nº </w:t>
      </w:r>
      <w:r>
        <w:rPr>
          <w:rFonts w:ascii="Times New Roman" w:hAnsi="Times New Roman" w:cs="Times New Roman"/>
          <w:i/>
          <w:sz w:val="24"/>
          <w:szCs w:val="24"/>
        </w:rPr>
        <w:t>...</w:t>
      </w:r>
      <w:r w:rsidRPr="00961769">
        <w:rPr>
          <w:rFonts w:ascii="Times New Roman" w:hAnsi="Times New Roman" w:cs="Times New Roman"/>
          <w:i/>
          <w:sz w:val="24"/>
          <w:szCs w:val="24"/>
        </w:rPr>
        <w:t xml:space="preserve"> e </w:t>
      </w:r>
      <w:r>
        <w:rPr>
          <w:rFonts w:ascii="Times New Roman" w:hAnsi="Times New Roman" w:cs="Times New Roman"/>
          <w:i/>
          <w:sz w:val="24"/>
          <w:szCs w:val="24"/>
        </w:rPr>
        <w:t xml:space="preserve">... </w:t>
      </w:r>
      <w:r w:rsidRPr="00961769">
        <w:rPr>
          <w:rFonts w:ascii="Times New Roman" w:hAnsi="Times New Roman" w:cs="Times New Roman"/>
          <w:i/>
          <w:sz w:val="24"/>
          <w:szCs w:val="24"/>
        </w:rPr>
        <w:t>do PJE.</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Trata-se de apreciar pedido de tutela provisória de urgência antecipada incidental, para fins de diminuição do valor da pensão alimentícia...</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O motivo pelo qual o autor pretende a redução é a modificação de sua capacidade financeira...de modo que os genitores do menor entraram em consenso extrajudicialmente para o fim de diminuir o valor da pensão, que passou a ser de 2,4 do salário mínimo.</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 xml:space="preserve">Porém, em meados do ano de </w:t>
      </w:r>
      <w:r>
        <w:rPr>
          <w:rFonts w:ascii="Times New Roman" w:hAnsi="Times New Roman" w:cs="Times New Roman"/>
          <w:i/>
          <w:sz w:val="24"/>
          <w:szCs w:val="24"/>
        </w:rPr>
        <w:t>...</w:t>
      </w:r>
      <w:r w:rsidRPr="00961769">
        <w:rPr>
          <w:rFonts w:ascii="Times New Roman" w:hAnsi="Times New Roman" w:cs="Times New Roman"/>
          <w:i/>
          <w:sz w:val="24"/>
          <w:szCs w:val="24"/>
        </w:rPr>
        <w:t>, estando novamente desempregado, foi ajuizada execução de alimentos pelo menor, comprometendo ainda mais a sua renda.</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 xml:space="preserve">Já em </w:t>
      </w:r>
      <w:r>
        <w:rPr>
          <w:rFonts w:ascii="Times New Roman" w:hAnsi="Times New Roman" w:cs="Times New Roman"/>
          <w:i/>
          <w:sz w:val="24"/>
          <w:szCs w:val="24"/>
        </w:rPr>
        <w:t>...</w:t>
      </w:r>
      <w:r w:rsidRPr="00961769">
        <w:rPr>
          <w:rFonts w:ascii="Times New Roman" w:hAnsi="Times New Roman" w:cs="Times New Roman"/>
          <w:i/>
          <w:sz w:val="24"/>
          <w:szCs w:val="24"/>
        </w:rPr>
        <w:t xml:space="preserve"> conseguiu se realocar no mercado de trabalho, mas o valor do seu salário é inferior ao valor da pensão alimentícia fixada, de sorte que requer a revisão dos alimentos para adequar a obrigação à sua situação financeira atual...</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A parte autora produziu prova bastante da modificação de sua capacidade financeira, já que trouxe à colação os documentos relacionados com as alterações de vínculos empregatícios e consequente redução do valor percebido mensalmente no decorrer dos anos, o que autoriza a diminuição do encargo alimentar (CC, 1.699).</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O fato alegado e nas circunstâncias apresentadas consiste em indicativo suficiente da existência da alteração de situação econômica, donde a probabilidade do direito ampara o pedido.</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Enfim, o perigo de dano reside no fato de que eventual inadimplemento da obrigação alimentar, por impossibilidade financeira justificada, permitir a prisão civil do devedor</w:t>
      </w:r>
      <w:r>
        <w:rPr>
          <w:rFonts w:ascii="Times New Roman" w:hAnsi="Times New Roman" w:cs="Times New Roman"/>
          <w:i/>
          <w:sz w:val="24"/>
          <w:szCs w:val="24"/>
        </w:rPr>
        <w:t>.</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Pelo exposto, defiro a tutela de urgência incidental e reduzo liminarmente o valor dos alimentos devidos para 50% (cinquenta por cento) dos rendimentos brutos da parte autora, incluídas as férias, o terço constitucional, também o 13º salário, deduzindo-se da base de cálculo apenas as parcelas descontadas compulsoriamente, a exemplo da contribuição previdenciária e do imposto de renda, o que faço considerando o que consta da situação da parte alimentante e da parte alimentada, que deverão ser pagos todo dia 10 de cada mês, mediante recibo ou depósito em conta bancária, conforme postulado...</w:t>
      </w:r>
    </w:p>
    <w:p w:rsidR="00961769" w:rsidRPr="00961769" w:rsidRDefault="00961769" w:rsidP="00961769">
      <w:pPr>
        <w:spacing w:line="240" w:lineRule="auto"/>
        <w:ind w:right="-568"/>
        <w:jc w:val="both"/>
        <w:rPr>
          <w:rFonts w:ascii="Times New Roman" w:hAnsi="Times New Roman" w:cs="Times New Roman"/>
          <w:sz w:val="24"/>
          <w:szCs w:val="24"/>
        </w:rPr>
      </w:pPr>
      <w:r w:rsidRPr="00961769">
        <w:rPr>
          <w:rFonts w:ascii="Times New Roman" w:hAnsi="Times New Roman" w:cs="Times New Roman"/>
          <w:i/>
          <w:sz w:val="24"/>
          <w:szCs w:val="24"/>
        </w:rPr>
        <w:t xml:space="preserve">(a) </w:t>
      </w:r>
      <w:r>
        <w:rPr>
          <w:rFonts w:ascii="Times New Roman" w:hAnsi="Times New Roman" w:cs="Times New Roman"/>
          <w:i/>
          <w:sz w:val="24"/>
          <w:szCs w:val="24"/>
        </w:rPr>
        <w:t>...</w:t>
      </w:r>
      <w:r w:rsidRPr="00961769">
        <w:rPr>
          <w:rFonts w:ascii="Times New Roman" w:hAnsi="Times New Roman" w:cs="Times New Roman"/>
          <w:i/>
          <w:sz w:val="24"/>
          <w:szCs w:val="24"/>
        </w:rPr>
        <w:t xml:space="preserve"> - </w:t>
      </w:r>
      <w:proofErr w:type="spellStart"/>
      <w:r w:rsidRPr="00961769">
        <w:rPr>
          <w:rFonts w:ascii="Times New Roman" w:hAnsi="Times New Roman" w:cs="Times New Roman"/>
          <w:i/>
          <w:sz w:val="24"/>
          <w:szCs w:val="24"/>
        </w:rPr>
        <w:t>DJe</w:t>
      </w:r>
      <w:proofErr w:type="spellEnd"/>
      <w:r w:rsidRPr="00961769">
        <w:rPr>
          <w:rFonts w:ascii="Times New Roman" w:hAnsi="Times New Roman" w:cs="Times New Roman"/>
          <w:i/>
          <w:sz w:val="24"/>
          <w:szCs w:val="24"/>
        </w:rPr>
        <w:t xml:space="preserve"> </w:t>
      </w:r>
      <w:r>
        <w:rPr>
          <w:rFonts w:ascii="Times New Roman" w:hAnsi="Times New Roman" w:cs="Times New Roman"/>
          <w:i/>
          <w:sz w:val="24"/>
          <w:szCs w:val="24"/>
        </w:rPr>
        <w:t>...</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doc.</w:t>
      </w:r>
      <w:r>
        <w:rPr>
          <w:rFonts w:ascii="Times New Roman" w:hAnsi="Times New Roman" w:cs="Times New Roman"/>
          <w:sz w:val="24"/>
          <w:szCs w:val="24"/>
        </w:rPr>
        <w:t xml:space="preserve"> n.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961769">
        <w:rPr>
          <w:rFonts w:ascii="Times New Roman" w:hAnsi="Times New Roman" w:cs="Times New Roman"/>
          <w:sz w:val="24"/>
          <w:szCs w:val="24"/>
        </w:rPr>
        <w:t xml:space="preserve">Enfatize-se, por sua adequação, que o d. Juízo fundamentou o deferimento da tutela, exatamente para se afastar um eventual decreto de prisão; pois se verificou a presença do bom direito, e não seria justo o cárcere como medida coercitiva de quem SEMPRE PAGOU COM A PENSÃO ALIMENTÍCIA AO FILHO DENTRO DE SUAS POSSIBILIDADES, </w:t>
      </w:r>
      <w:proofErr w:type="spellStart"/>
      <w:r w:rsidRPr="00961769">
        <w:rPr>
          <w:rFonts w:ascii="Times New Roman" w:hAnsi="Times New Roman" w:cs="Times New Roman"/>
          <w:i/>
          <w:sz w:val="24"/>
          <w:szCs w:val="24"/>
        </w:rPr>
        <w:t>rogata</w:t>
      </w:r>
      <w:proofErr w:type="spellEnd"/>
      <w:r w:rsidRPr="00961769">
        <w:rPr>
          <w:rFonts w:ascii="Times New Roman" w:hAnsi="Times New Roman" w:cs="Times New Roman"/>
          <w:i/>
          <w:sz w:val="24"/>
          <w:szCs w:val="24"/>
        </w:rPr>
        <w:t xml:space="preserve"> </w:t>
      </w:r>
      <w:proofErr w:type="spellStart"/>
      <w:r w:rsidRPr="00961769">
        <w:rPr>
          <w:rFonts w:ascii="Times New Roman" w:hAnsi="Times New Roman" w:cs="Times New Roman"/>
          <w:i/>
          <w:sz w:val="24"/>
          <w:szCs w:val="24"/>
        </w:rPr>
        <w:t>venia</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r w:rsidRPr="00961769">
        <w:rPr>
          <w:rFonts w:ascii="Times New Roman" w:hAnsi="Times New Roman" w:cs="Times New Roman"/>
          <w:sz w:val="24"/>
          <w:szCs w:val="24"/>
        </w:rPr>
        <w:t>Vem a calhar o percuciente posicionamento do d. Juízo que autorizou liminarmente a adequação do valor da pensão alimentícia dentro da capacidade financeira do genitor, rechaçando uma eventual e írrita decretação de prisão civil, já que a justificativa do não pagamento está ancorada no mais puro direito e haverá de ser acolhida, nos termos do art. 528, §2° do CPC.</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Pr="00961769">
        <w:rPr>
          <w:rFonts w:ascii="Times New Roman" w:hAnsi="Times New Roman" w:cs="Times New Roman"/>
          <w:sz w:val="24"/>
          <w:szCs w:val="24"/>
        </w:rPr>
        <w:t xml:space="preserve">Noutra vértice, a inteligência do artigo 926, </w:t>
      </w:r>
      <w:r w:rsidRPr="00961769">
        <w:rPr>
          <w:rFonts w:ascii="Times New Roman" w:hAnsi="Times New Roman" w:cs="Times New Roman"/>
          <w:i/>
          <w:sz w:val="24"/>
          <w:szCs w:val="24"/>
        </w:rPr>
        <w:t>caput</w:t>
      </w:r>
      <w:r w:rsidRPr="00961769">
        <w:rPr>
          <w:rFonts w:ascii="Times New Roman" w:hAnsi="Times New Roman" w:cs="Times New Roman"/>
          <w:sz w:val="24"/>
          <w:szCs w:val="24"/>
        </w:rPr>
        <w:t xml:space="preserve">, do CPC, que visa garantir a estabilidade, integridade e coerência das decisões judiciais, há de ser considerado como escusa válida para afastar a prisão civil do executado. Não seria crível, </w:t>
      </w:r>
      <w:r w:rsidRPr="00961769">
        <w:rPr>
          <w:rFonts w:ascii="Times New Roman" w:hAnsi="Times New Roman" w:cs="Times New Roman"/>
          <w:i/>
          <w:sz w:val="24"/>
          <w:szCs w:val="24"/>
        </w:rPr>
        <w:t xml:space="preserve">permissa </w:t>
      </w:r>
      <w:proofErr w:type="spellStart"/>
      <w:r w:rsidRPr="00961769">
        <w:rPr>
          <w:rFonts w:ascii="Times New Roman" w:hAnsi="Times New Roman" w:cs="Times New Roman"/>
          <w:i/>
          <w:sz w:val="24"/>
          <w:szCs w:val="24"/>
        </w:rPr>
        <w:t>venia</w:t>
      </w:r>
      <w:proofErr w:type="spellEnd"/>
      <w:r w:rsidRPr="00961769">
        <w:rPr>
          <w:rFonts w:ascii="Times New Roman" w:hAnsi="Times New Roman" w:cs="Times New Roman"/>
          <w:sz w:val="24"/>
          <w:szCs w:val="24"/>
        </w:rPr>
        <w:t>, duas decisões díspares e contrárias, que ao mesmo tempo reconheceu como justificável a redução e neste processo decretasse a prisão.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24. </w:t>
      </w:r>
      <w:r w:rsidRPr="00961769">
        <w:rPr>
          <w:rFonts w:ascii="Times New Roman" w:hAnsi="Times New Roman" w:cs="Times New Roman"/>
          <w:sz w:val="24"/>
          <w:szCs w:val="24"/>
        </w:rPr>
        <w:t xml:space="preserve">A prisão civil é medida extrema e excepcionalíssima que deve ser reservada aos casos mais graves, aos devedores contumazes, QUE NÃO É O CASO DO EXECUTADO! Os elementos constantes destes autos atestam que a ordem de prisão revelar-se-á ineficaz à realização do intento de coagir o prestador à quitação do </w:t>
      </w:r>
      <w:proofErr w:type="spellStart"/>
      <w:r w:rsidRPr="00961769">
        <w:rPr>
          <w:rFonts w:ascii="Times New Roman" w:hAnsi="Times New Roman" w:cs="Times New Roman"/>
          <w:sz w:val="24"/>
          <w:szCs w:val="24"/>
        </w:rPr>
        <w:t>pensionamento</w:t>
      </w:r>
      <w:proofErr w:type="spellEnd"/>
      <w:r w:rsidRPr="00961769">
        <w:rPr>
          <w:rFonts w:ascii="Times New Roman" w:hAnsi="Times New Roman" w:cs="Times New Roman"/>
          <w:sz w:val="24"/>
          <w:szCs w:val="24"/>
        </w:rPr>
        <w:t>, máxime porque involuntário o débito.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Pr="00961769">
        <w:rPr>
          <w:rFonts w:ascii="Times New Roman" w:hAnsi="Times New Roman" w:cs="Times New Roman"/>
          <w:sz w:val="24"/>
          <w:szCs w:val="24"/>
        </w:rPr>
        <w:t xml:space="preserve">Ademais, o filho/alimentado não passa por qualquer privacidade financeira, vivendo condignamente, pois além da pensão alimentar recebida do ora justificante/pai, a sua mãe </w:t>
      </w:r>
      <w:r>
        <w:rPr>
          <w:rFonts w:ascii="Times New Roman" w:hAnsi="Times New Roman" w:cs="Times New Roman"/>
          <w:sz w:val="24"/>
          <w:szCs w:val="24"/>
        </w:rPr>
        <w:t>...</w:t>
      </w:r>
      <w:r w:rsidRPr="00961769">
        <w:rPr>
          <w:rFonts w:ascii="Times New Roman" w:hAnsi="Times New Roman" w:cs="Times New Roman"/>
          <w:sz w:val="24"/>
          <w:szCs w:val="24"/>
        </w:rPr>
        <w:t xml:space="preserve"> é professora do curso técnico do </w:t>
      </w:r>
      <w:r>
        <w:rPr>
          <w:rFonts w:ascii="Times New Roman" w:hAnsi="Times New Roman" w:cs="Times New Roman"/>
          <w:sz w:val="24"/>
          <w:szCs w:val="24"/>
        </w:rPr>
        <w:t>...</w:t>
      </w:r>
      <w:r w:rsidRPr="00961769">
        <w:rPr>
          <w:rFonts w:ascii="Times New Roman" w:hAnsi="Times New Roman" w:cs="Times New Roman"/>
          <w:sz w:val="24"/>
          <w:szCs w:val="24"/>
        </w:rPr>
        <w:t xml:space="preserve"> E se encontra transcrito no site "</w:t>
      </w:r>
      <w:r w:rsidRPr="00961769">
        <w:rPr>
          <w:rFonts w:ascii="Times New Roman" w:hAnsi="Times New Roman" w:cs="Times New Roman"/>
          <w:i/>
          <w:sz w:val="24"/>
          <w:szCs w:val="24"/>
        </w:rPr>
        <w:t>Portal da Transparência</w:t>
      </w:r>
      <w:r w:rsidRPr="00961769">
        <w:rPr>
          <w:rFonts w:ascii="Times New Roman" w:hAnsi="Times New Roman" w:cs="Times New Roman"/>
          <w:sz w:val="24"/>
          <w:szCs w:val="24"/>
        </w:rPr>
        <w:t xml:space="preserve">" que o salário mensal da genitora dos últimos 06 [seis] meses é em média R$ </w:t>
      </w:r>
      <w:r>
        <w:rPr>
          <w:rFonts w:ascii="Times New Roman" w:hAnsi="Times New Roman" w:cs="Times New Roman"/>
          <w:sz w:val="24"/>
          <w:szCs w:val="24"/>
        </w:rPr>
        <w:t>...</w:t>
      </w:r>
      <w:r w:rsidRPr="00961769">
        <w:rPr>
          <w:rFonts w:ascii="Times New Roman" w:hAnsi="Times New Roman" w:cs="Times New Roman"/>
          <w:sz w:val="24"/>
          <w:szCs w:val="24"/>
        </w:rPr>
        <w:t>[</w:t>
      </w:r>
      <w:r>
        <w:rPr>
          <w:rFonts w:ascii="Times New Roman" w:hAnsi="Times New Roman" w:cs="Times New Roman"/>
          <w:sz w:val="24"/>
          <w:szCs w:val="24"/>
        </w:rPr>
        <w:t>...</w:t>
      </w:r>
      <w:r w:rsidRPr="00961769">
        <w:rPr>
          <w:rFonts w:ascii="Times New Roman" w:hAnsi="Times New Roman" w:cs="Times New Roman"/>
          <w:sz w:val="24"/>
          <w:szCs w:val="24"/>
        </w:rPr>
        <w:t>], juntando-se os extratos nesta oportunidade [doc.</w:t>
      </w:r>
      <w:r>
        <w:rPr>
          <w:rFonts w:ascii="Times New Roman" w:hAnsi="Times New Roman" w:cs="Times New Roman"/>
          <w:sz w:val="24"/>
          <w:szCs w:val="24"/>
        </w:rPr>
        <w:t xml:space="preserve"> n. ...</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Pr="00961769">
        <w:rPr>
          <w:rFonts w:ascii="Times New Roman" w:hAnsi="Times New Roman" w:cs="Times New Roman"/>
          <w:sz w:val="24"/>
          <w:szCs w:val="24"/>
        </w:rPr>
        <w:t xml:space="preserve">Outrossim, a ordem de prisão civil recomenda redobrada cautela na atuação jurisdicional, a fim de que se proceda ao recolhimento do devedor somente nos casos em que a medida manifesta a única forma de garantir a sobrevivência do </w:t>
      </w:r>
      <w:proofErr w:type="spellStart"/>
      <w:r w:rsidRPr="00961769">
        <w:rPr>
          <w:rFonts w:ascii="Times New Roman" w:hAnsi="Times New Roman" w:cs="Times New Roman"/>
          <w:sz w:val="24"/>
          <w:szCs w:val="24"/>
        </w:rPr>
        <w:t>alimentário</w:t>
      </w:r>
      <w:proofErr w:type="spellEnd"/>
      <w:r>
        <w:rPr>
          <w:rStyle w:val="Refdenotaderodap"/>
          <w:rFonts w:ascii="Times New Roman" w:hAnsi="Times New Roman" w:cs="Times New Roman"/>
          <w:sz w:val="24"/>
          <w:szCs w:val="24"/>
        </w:rPr>
        <w:footnoteReference w:id="3"/>
      </w:r>
      <w:r w:rsidRPr="00961769">
        <w:rPr>
          <w:rFonts w:ascii="Times New Roman" w:hAnsi="Times New Roman" w:cs="Times New Roman"/>
          <w:sz w:val="24"/>
          <w:szCs w:val="24"/>
        </w:rPr>
        <w:t xml:space="preserve">.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Pr="00961769">
        <w:rPr>
          <w:rFonts w:ascii="Times New Roman" w:hAnsi="Times New Roman" w:cs="Times New Roman"/>
          <w:sz w:val="24"/>
          <w:szCs w:val="24"/>
        </w:rPr>
        <w:t>Precedentes do TRIBU</w:t>
      </w:r>
      <w:r>
        <w:rPr>
          <w:rFonts w:ascii="Times New Roman" w:hAnsi="Times New Roman" w:cs="Times New Roman"/>
          <w:sz w:val="24"/>
          <w:szCs w:val="24"/>
        </w:rPr>
        <w:t xml:space="preserve">NAL DE JUSTIÇA DE MINAS GERAIS. </w:t>
      </w:r>
      <w:r w:rsidRPr="00961769">
        <w:rPr>
          <w:rFonts w:ascii="Times New Roman" w:hAnsi="Times New Roman" w:cs="Times New Roman"/>
          <w:sz w:val="24"/>
          <w:szCs w:val="24"/>
        </w:rPr>
        <w:t xml:space="preserve">Vem a </w:t>
      </w:r>
      <w:proofErr w:type="spellStart"/>
      <w:r w:rsidRPr="00961769">
        <w:rPr>
          <w:rFonts w:ascii="Times New Roman" w:hAnsi="Times New Roman" w:cs="Times New Roman"/>
          <w:sz w:val="24"/>
          <w:szCs w:val="24"/>
        </w:rPr>
        <w:t>pêlo</w:t>
      </w:r>
      <w:proofErr w:type="spellEnd"/>
      <w:r w:rsidRPr="00961769">
        <w:rPr>
          <w:rFonts w:ascii="Times New Roman" w:hAnsi="Times New Roman" w:cs="Times New Roman"/>
          <w:sz w:val="24"/>
          <w:szCs w:val="24"/>
        </w:rPr>
        <w:t xml:space="preserve"> a lição contundente do Des. ALMEIDA MELO quando integrava a r. 4ª Câmara Cível do TJMG, </w:t>
      </w:r>
      <w:r w:rsidRPr="00961769">
        <w:rPr>
          <w:rFonts w:ascii="Times New Roman" w:hAnsi="Times New Roman" w:cs="Times New Roman"/>
          <w:i/>
          <w:sz w:val="24"/>
          <w:szCs w:val="24"/>
        </w:rPr>
        <w:t>in litteris</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 xml:space="preserve">ALIMENTOS. INADIMPLEMENTO. PRISÃO CIVIL. A DECRETAÇÃO DA MEDIDA EXTREMA PREVISTA NO ART. 19 DA LEI Nº 5.478/68 E NO ART. 733, §1º, DO CÓDIGO DE PROCESSO CIVIL DEVE SE FUNDAMENTAR EM ELEMENTOS SEGUROS DO INADIMPLEMENTO VOLUNTÁRIO E INESCUSÁVEL DO ALIMENTANTE, A TEOR DO ART. 5º, LXVII, DA CONSTITUIÇÃO FEDERAL. DÁ-SE PROVIMENTO AOS RECURSOS. Nas decisões agravadas não se acusa má-fé para aceitar-se o inadimplemento voluntário e inescusável do recorrente com as prestações alimentícias devidas à agravada (...) A efetivação da prisão, sem uma melhor apuração dos fatos, determinará uma situação de completa inatividade do agravante, por sessenta dias, reduzindo, ainda mais, as possibilidades de reversão do quadro de inadimplência gerado pela falta da prestação dos alimentos à agravada, com reflexo direto para a subsistência dos filhos, os quais, como </w:t>
      </w:r>
      <w:r w:rsidRPr="00961769">
        <w:rPr>
          <w:rFonts w:ascii="Times New Roman" w:hAnsi="Times New Roman" w:cs="Times New Roman"/>
          <w:i/>
          <w:sz w:val="24"/>
          <w:szCs w:val="24"/>
        </w:rPr>
        <w:lastRenderedPageBreak/>
        <w:t xml:space="preserve">salientado acima e segundo o ajuste trasladado à f. 46-TJ, do Agravo de Instrumento nº 347.195-0.00, encontram-se sob a guarda do pai. Yussef Said Cahali preleciona que, sendo 'fundamental para a prosperidade da defesa que sejam suficientemente provados os motivos da impossibilidade do implemento, constitui cerceamento, que conduz à ilegalidade da prisão decretada, a recusa ao executado de oportunidade para produção de provas. Pontes de Miranda assinala que a escusa apresentada traz implícito o pedido de provas. E Celso Neves, comentando o art. 733 do CPC, ensina que, em princípio, a justificação da impossibilidade do pagamento há de ser feita nos três dias </w:t>
      </w:r>
      <w:proofErr w:type="spellStart"/>
      <w:r w:rsidRPr="00961769">
        <w:rPr>
          <w:rFonts w:ascii="Times New Roman" w:hAnsi="Times New Roman" w:cs="Times New Roman"/>
          <w:i/>
          <w:sz w:val="24"/>
          <w:szCs w:val="24"/>
        </w:rPr>
        <w:t>subseqüentes</w:t>
      </w:r>
      <w:proofErr w:type="spellEnd"/>
      <w:r w:rsidRPr="00961769">
        <w:rPr>
          <w:rFonts w:ascii="Times New Roman" w:hAnsi="Times New Roman" w:cs="Times New Roman"/>
          <w:i/>
          <w:sz w:val="24"/>
          <w:szCs w:val="24"/>
        </w:rPr>
        <w:t xml:space="preserve"> à citação; nada impede, todavia, a insinuação da prova, nesse prazo, podendo o juiz determinar providências que o incidente exija, inclusive mediante requisição de informações, desde que plausível a impossibilidade invocada. Daí decidir-se que, "não cumprida a obrigação alimentar, mas havendo justificação não desprezível de plano, por impossibilidade presente de pagar, constitui constrangimento ilegal o decreto de prisão sem apreciação expressa dos fatos e sem nenhuma investigação das reais condições econômicas do paciente, que pediu e protestou por provas' (Dos Alimentos, Editora Revista dos Tribunais, 1987, p. 646/647).  Portanto, antes de se determinar a prisão, é recomendável uma investigação minuciosa sobre a atual situação financeira do agravante ou sobre eventual criação dolosa de impossibilidade para deixar de cumprir a obrigação que lhe foi imposta</w:t>
      </w:r>
      <w:r w:rsidRPr="00961769">
        <w:rPr>
          <w:rFonts w:ascii="Times New Roman" w:hAnsi="Times New Roman" w:cs="Times New Roman"/>
          <w:sz w:val="24"/>
          <w:szCs w:val="24"/>
        </w:rPr>
        <w:t>". [TJMG, AI 1.0000.00.347195-0000, 4ª Câmara Cível, DJ 15.10.2003].</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AGRAVO DE INSTRUMENTO - EXECUÇÃO DE ALIMENTOS - INADIMPLEMENTO - JUSTIFICATIVA DO NÃO PAGAMENTO - INCAPACIDADE COMPROVADA - PEDIDO DE PRISÃO INDEFERIDO - CONFIRMAÇÃO DO 'DECISUM'. Não se deve olvidar que a prisão civil do devedor de alimentos constitui medida extrema, devendo ser decretada apenas em casos excepcionais. Tendo o alimentante justificado satisfatoriamente a impossibilidade de pagamento da prestação, deve ser confirmada a decisão que indeferiu o pedido de prisão civil.”</w:t>
      </w:r>
      <w:r>
        <w:rPr>
          <w:rFonts w:ascii="Times New Roman" w:hAnsi="Times New Roman" w:cs="Times New Roman"/>
          <w:sz w:val="24"/>
          <w:szCs w:val="24"/>
        </w:rPr>
        <w:t xml:space="preserve"> </w:t>
      </w:r>
      <w:r w:rsidRPr="00961769">
        <w:rPr>
          <w:rFonts w:ascii="Times New Roman" w:hAnsi="Times New Roman" w:cs="Times New Roman"/>
          <w:sz w:val="24"/>
          <w:szCs w:val="24"/>
        </w:rPr>
        <w:t>[TJMG, AI 1.0024.05.738.215-2/001., Rel. Des. Silas Vieira, DJ 25.05.2007]</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AGRAVO DE INSTRUMENTO - PRISÃO CIVIL -ALIMENTOS - FALTA DE INTERESSE DO ALIMENTANDO - CIRCUNSTÂNCIAS ESPECIAIS - EXTINÇÃO DA EXECUÇÃO, SEM JULGAMENTO DE MÉRITO. Havendo risco de desemprego ou impossibilidade de exercer atividade lucrativa por conta própria em virtude de prisão civil por inadimplemento de pensão alimentar, a demonstração de ausência de interesse do exequente em promover o andamento da execução deve levar à sua suspensão ou à extinção sem julgamento de mérito e não ao decreto prisional</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[TJMG, AI 1.0702.05.2150324001, Rel. Des. VANESSA VERDOLIM HUDSON ANDRADE, DJ 13.02.2009]</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AGRAVO DE INSTRUMENTO. ALIMENTOS. EXECUÇÃO PELO RITO DO ARTIGO 733 DO CPC. EXISTÊNCIA DE ACORDO. JUSTIFICATIVA RELEVANTE. PRISÃO CIVIL. DESCABIMENTO. É relevante, contudo, a justificativa baseada na existência de acordo extrajudicial para o pagamento das parcelas inadimplidas, devendo, neste caso, ser afastado o decreto de prisão. Os comprovantes de pagamento sugerem a existência de acordo para o pagamento das parcelas em atraso. A própria agravada, em sua contraminuta, reconhece que do total do débito alimentar o recorrente já quitou quantia certamente em decorrência do aludido parcelamento. Recurso conhecido e provido</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[TJMG, AI 1.0024.09.586982-2/001, Rel. Des. ALBERGARIA COSTA, DJ 30.03.2010]</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 xml:space="preserve">AGRAVO DE INSTRUMENTO - EXECUÇÃO DE ALIMENTOS PROVISIONAIS - PAGAMENTO PARCIAL- INTELIGÊNCIA DO ART. 733, CAPUT DO CÓDIGO DE PROCESSO CIVIL - RECURSO NÃO PROVIDO.  A prisão por inadimplemento de prestação alimentícia constitui meio de coerção de extrema gravidade, razão pela qual somente deve </w:t>
      </w:r>
      <w:r w:rsidRPr="00961769">
        <w:rPr>
          <w:rFonts w:ascii="Times New Roman" w:hAnsi="Times New Roman" w:cs="Times New Roman"/>
          <w:i/>
          <w:sz w:val="24"/>
          <w:szCs w:val="24"/>
        </w:rPr>
        <w:lastRenderedPageBreak/>
        <w:t>ser admitida em caráter excepcional, porquanto nem sempre se prestará à realização do seu escopo de coibir o alimentante à prestação devida. Demonstrada a justificativa plausível para o inadimplemento parcial da prestação alimentar, deve a escusa ser acolhida, porquanto caracterizada a ineficácia da possível ordem de prisão civil</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[TJMG, AI 1.0313.08.2606614001, Rel. Des. SANDRA FONSECA, DJ 24.09.2010]</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AÇÃO ORIGINÁRIA DE "HABEAS CORPUS". AÇÃO DE EXECUÇÃO DE ALIMENTOS. INADIMPLEMENTO INVOLUNTÁRIO. AMEAÇA DE PRISÃO CIVIL INJUSTA. ORDEM CONCEDIDA.  1. A prisão civil tanto do devedor de alimentos quanto do depositário infiel constitui exceção porque, em regra, inexiste "vis compulsiva" sobre a pessoa do devedor.  2. A aplicação da regra excepcional, no caso do devedor de alimentos, somente é possível quando o inadimplemento for voluntário e inescusável.  3. A perda de emprego por dispensa e a obtenção de outro com salário inferior ao valor dos alimentos provisórios gera inadimplemento involuntário da obrigação. A ameaça de prisão civil do devedor de alimentos, neste caso, é injusta e autoriza a concessão da ordem.  4. "Habeas corpus" preventivo concedido</w:t>
      </w:r>
      <w:r>
        <w:rPr>
          <w:rFonts w:ascii="Times New Roman" w:hAnsi="Times New Roman" w:cs="Times New Roman"/>
          <w:sz w:val="24"/>
          <w:szCs w:val="24"/>
        </w:rPr>
        <w:t xml:space="preserve">.” </w:t>
      </w:r>
      <w:r w:rsidRPr="00961769">
        <w:rPr>
          <w:rFonts w:ascii="Times New Roman" w:hAnsi="Times New Roman" w:cs="Times New Roman"/>
          <w:sz w:val="24"/>
          <w:szCs w:val="24"/>
        </w:rPr>
        <w:t>[TJMG, Processo 1.0000.03.400.210-5/000, Rel. Des. CAETANO LEVI LOPES, DJ 13.02.2004]</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ALIMENTOS. INADIMPLEMENTO. PRISÃO CIVIL. A decretação da medida extrema prevista no art. 19 da Lei nº 5.478/68 e no art. 733, §1º, do Código de Processo Civil deve se fundamentar em elementos seguros do inadimplemento voluntário e inescusável do alimentante, a teor do art. 5º, LXVII, da Constituição Federal. Dá-se provimento aos recursos</w:t>
      </w:r>
      <w:r>
        <w:rPr>
          <w:rFonts w:ascii="Times New Roman" w:hAnsi="Times New Roman" w:cs="Times New Roman"/>
          <w:sz w:val="24"/>
          <w:szCs w:val="24"/>
        </w:rPr>
        <w:t xml:space="preserve">.” </w:t>
      </w:r>
      <w:r w:rsidRPr="00961769">
        <w:rPr>
          <w:rFonts w:ascii="Times New Roman" w:hAnsi="Times New Roman" w:cs="Times New Roman"/>
          <w:sz w:val="24"/>
          <w:szCs w:val="24"/>
        </w:rPr>
        <w:t xml:space="preserve">[TJMG, </w:t>
      </w:r>
      <w:proofErr w:type="spellStart"/>
      <w:r w:rsidRPr="00961769">
        <w:rPr>
          <w:rFonts w:ascii="Times New Roman" w:hAnsi="Times New Roman" w:cs="Times New Roman"/>
          <w:sz w:val="24"/>
          <w:szCs w:val="24"/>
        </w:rPr>
        <w:t>Apel</w:t>
      </w:r>
      <w:proofErr w:type="spellEnd"/>
      <w:r w:rsidRPr="00961769">
        <w:rPr>
          <w:rFonts w:ascii="Times New Roman" w:hAnsi="Times New Roman" w:cs="Times New Roman"/>
          <w:sz w:val="24"/>
          <w:szCs w:val="24"/>
        </w:rPr>
        <w:t>. 1.0000.00.347.195-0/000, Rel. Des. ALMEIDA MELO, DJ 15.10.2003].</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Pr="00961769">
        <w:rPr>
          <w:rFonts w:ascii="Times New Roman" w:hAnsi="Times New Roman" w:cs="Times New Roman"/>
          <w:sz w:val="24"/>
          <w:szCs w:val="24"/>
        </w:rPr>
        <w:t>Excelência,</w:t>
      </w:r>
      <w:r>
        <w:rPr>
          <w:rFonts w:ascii="Times New Roman" w:hAnsi="Times New Roman" w:cs="Times New Roman"/>
          <w:sz w:val="24"/>
          <w:szCs w:val="24"/>
        </w:rPr>
        <w:t xml:space="preserve"> a</w:t>
      </w:r>
      <w:r w:rsidRPr="00961769">
        <w:rPr>
          <w:rFonts w:ascii="Times New Roman" w:hAnsi="Times New Roman" w:cs="Times New Roman"/>
          <w:sz w:val="24"/>
          <w:szCs w:val="24"/>
        </w:rPr>
        <w:t xml:space="preserve"> prisão civil constitui medida drástica a ser decretada quando ocorrer inadimplemento voluntário e inescusável do alimentante, o que não sucede nos autos em apreço!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Pr="00961769">
        <w:rPr>
          <w:rFonts w:ascii="Times New Roman" w:hAnsi="Times New Roman" w:cs="Times New Roman"/>
          <w:sz w:val="24"/>
          <w:szCs w:val="24"/>
        </w:rPr>
        <w:t>Todo o arcabouço doutrinário e jurisprudencial é sólido no sentido de não se permitir a medida coercitiva extrema da prisão civil quando demonstrado que o alimentante justificou que o inadimplemento foi involuntário.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Pr="00961769">
        <w:rPr>
          <w:rFonts w:ascii="Times New Roman" w:hAnsi="Times New Roman" w:cs="Times New Roman"/>
          <w:sz w:val="24"/>
          <w:szCs w:val="24"/>
        </w:rPr>
        <w:t>E o pai/alimentante comprovou que:</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1769">
        <w:rPr>
          <w:rFonts w:ascii="Times New Roman" w:hAnsi="Times New Roman" w:cs="Times New Roman"/>
          <w:sz w:val="24"/>
          <w:szCs w:val="24"/>
        </w:rPr>
        <w:t>este</w:t>
      </w:r>
      <w:proofErr w:type="gramEnd"/>
      <w:r w:rsidRPr="00961769">
        <w:rPr>
          <w:rFonts w:ascii="Times New Roman" w:hAnsi="Times New Roman" w:cs="Times New Roman"/>
          <w:sz w:val="24"/>
          <w:szCs w:val="24"/>
        </w:rPr>
        <w:t xml:space="preserve"> mesmo juízo reconheceu sua impossibilidade financeira de arcar com a pensão alimentícia no valor correspondente a 4,18 salários-mínimos, razão pela qual deferiu a tutela antecipada para minoração da obrigação alimentar na Ação Revisional</w:t>
      </w:r>
      <w:r w:rsidRPr="00961769">
        <w:rPr>
          <w:rFonts w:ascii="Times New Roman" w:hAnsi="Times New Roman" w:cs="Times New Roman"/>
          <w:sz w:val="24"/>
          <w:szCs w:val="24"/>
        </w:rPr>
        <w:tab/>
        <w:t xml:space="preserve"> </w:t>
      </w:r>
      <w:r>
        <w:rPr>
          <w:rFonts w:ascii="Times New Roman" w:hAnsi="Times New Roman" w:cs="Times New Roman"/>
          <w:sz w:val="24"/>
          <w:szCs w:val="24"/>
        </w:rPr>
        <w:t>...</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961769">
        <w:rPr>
          <w:rFonts w:ascii="Times New Roman" w:hAnsi="Times New Roman" w:cs="Times New Roman"/>
          <w:sz w:val="24"/>
          <w:szCs w:val="24"/>
        </w:rPr>
        <w:t>sempre pagou pontual e integralmente o valor da pensão fixada no "</w:t>
      </w:r>
      <w:r w:rsidRPr="00961769">
        <w:rPr>
          <w:rFonts w:ascii="Times New Roman" w:hAnsi="Times New Roman" w:cs="Times New Roman"/>
          <w:i/>
          <w:sz w:val="24"/>
          <w:szCs w:val="24"/>
        </w:rPr>
        <w:t>ACORDO EXTRAJUDICIAL</w:t>
      </w:r>
      <w:r w:rsidRPr="00961769">
        <w:rPr>
          <w:rFonts w:ascii="Times New Roman" w:hAnsi="Times New Roman" w:cs="Times New Roman"/>
          <w:sz w:val="24"/>
          <w:szCs w:val="24"/>
        </w:rPr>
        <w:t>", correspondente a 2,4 salários mínimos, mesmo sendo tal valor superior às suas possibilidades financeiras;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961769">
        <w:rPr>
          <w:rFonts w:ascii="Times New Roman" w:hAnsi="Times New Roman" w:cs="Times New Roman"/>
          <w:sz w:val="24"/>
          <w:szCs w:val="24"/>
        </w:rPr>
        <w:t>sempre foi um cidadão trabalhador;</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961769">
        <w:rPr>
          <w:rFonts w:ascii="Times New Roman" w:hAnsi="Times New Roman" w:cs="Times New Roman"/>
          <w:sz w:val="24"/>
          <w:szCs w:val="24"/>
        </w:rPr>
        <w:t>sofreu um declínio na sua situação financeira motivado pelo enfraquecimento espantoso do nosso país, passando a trabalhar [sempre trabalhando...], o qual foi RECONHECIDO POR ESTE JUÍZO.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961769">
        <w:rPr>
          <w:rFonts w:ascii="Times New Roman" w:hAnsi="Times New Roman" w:cs="Times New Roman"/>
          <w:sz w:val="24"/>
          <w:szCs w:val="24"/>
        </w:rPr>
        <w:t>atualmente</w:t>
      </w:r>
      <w:proofErr w:type="gramEnd"/>
      <w:r w:rsidRPr="00961769">
        <w:rPr>
          <w:rFonts w:ascii="Times New Roman" w:hAnsi="Times New Roman" w:cs="Times New Roman"/>
          <w:sz w:val="24"/>
          <w:szCs w:val="24"/>
        </w:rPr>
        <w:t xml:space="preserve"> atuando em fase embrionária no comércio de Cerveja Artesanal no interior do Estado </w:t>
      </w:r>
      <w:r>
        <w:rPr>
          <w:rFonts w:ascii="Times New Roman" w:hAnsi="Times New Roman" w:cs="Times New Roman"/>
          <w:sz w:val="24"/>
          <w:szCs w:val="24"/>
        </w:rPr>
        <w:t>...</w:t>
      </w:r>
      <w:r w:rsidRPr="00961769">
        <w:rPr>
          <w:rFonts w:ascii="Times New Roman" w:hAnsi="Times New Roman" w:cs="Times New Roman"/>
          <w:sz w:val="24"/>
          <w:szCs w:val="24"/>
        </w:rPr>
        <w:t xml:space="preserve">, obtendo retirada líquida de R$ </w:t>
      </w:r>
      <w:r>
        <w:rPr>
          <w:rFonts w:ascii="Times New Roman" w:hAnsi="Times New Roman" w:cs="Times New Roman"/>
          <w:sz w:val="24"/>
          <w:szCs w:val="24"/>
        </w:rPr>
        <w:t>...</w:t>
      </w:r>
      <w:r w:rsidRPr="00961769">
        <w:rPr>
          <w:rFonts w:ascii="Times New Roman" w:hAnsi="Times New Roman" w:cs="Times New Roman"/>
          <w:sz w:val="24"/>
          <w:szCs w:val="24"/>
        </w:rPr>
        <w:t xml:space="preserve"> (</w:t>
      </w:r>
      <w:r>
        <w:rPr>
          <w:rFonts w:ascii="Times New Roman" w:hAnsi="Times New Roman" w:cs="Times New Roman"/>
          <w:sz w:val="24"/>
          <w:szCs w:val="24"/>
        </w:rPr>
        <w:t>...</w:t>
      </w:r>
      <w:r w:rsidRPr="00961769">
        <w:rPr>
          <w:rFonts w:ascii="Times New Roman" w:hAnsi="Times New Roman" w:cs="Times New Roman"/>
          <w:sz w:val="24"/>
          <w:szCs w:val="24"/>
        </w:rPr>
        <w:t xml:space="preserve">), quase integralmente destinada ao pagamento da pensão alimentícia do filho </w:t>
      </w:r>
      <w:r>
        <w:rPr>
          <w:rFonts w:ascii="Times New Roman" w:hAnsi="Times New Roman" w:cs="Times New Roman"/>
          <w:sz w:val="24"/>
          <w:szCs w:val="24"/>
        </w:rPr>
        <w:t>...</w:t>
      </w:r>
      <w:r w:rsidRPr="00961769">
        <w:rPr>
          <w:rFonts w:ascii="Times New Roman" w:hAnsi="Times New Roman" w:cs="Times New Roman"/>
          <w:sz w:val="24"/>
          <w:szCs w:val="24"/>
        </w:rPr>
        <w:t>; pouco lhe restando para sua sobrevivência.</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Pr="00961769">
        <w:rPr>
          <w:rFonts w:ascii="Times New Roman" w:hAnsi="Times New Roman" w:cs="Times New Roman"/>
          <w:sz w:val="24"/>
          <w:szCs w:val="24"/>
        </w:rPr>
        <w:t>Firme nestes argumentos, haverá de ser ACOLHIDA A PRESENTE JUSTIFICAÇÃO E INDEFERIR O PEDIDO DE PRISÃO, extinguindo-se o feito SEM RESOLUÇÃO DO MÉRITO, diante da perda do interesse de agir</w:t>
      </w:r>
      <w:r>
        <w:rPr>
          <w:rStyle w:val="Refdenotaderodap"/>
          <w:rFonts w:ascii="Times New Roman" w:hAnsi="Times New Roman" w:cs="Times New Roman"/>
          <w:sz w:val="24"/>
          <w:szCs w:val="24"/>
        </w:rPr>
        <w:footnoteReference w:id="4"/>
      </w:r>
      <w:r w:rsidRPr="00961769">
        <w:rPr>
          <w:rFonts w:ascii="Times New Roman" w:hAnsi="Times New Roman" w:cs="Times New Roman"/>
          <w:sz w:val="24"/>
          <w:szCs w:val="24"/>
        </w:rPr>
        <w:t xml:space="preserve">  [CPC: art.17, prevê que a postulação em juízo depende de interesse cuja ausência levará ao indeferimento da inicial; </w:t>
      </w:r>
      <w:proofErr w:type="spellStart"/>
      <w:r w:rsidRPr="00961769">
        <w:rPr>
          <w:rFonts w:ascii="Times New Roman" w:hAnsi="Times New Roman" w:cs="Times New Roman"/>
          <w:sz w:val="24"/>
          <w:szCs w:val="24"/>
        </w:rPr>
        <w:t>arts</w:t>
      </w:r>
      <w:proofErr w:type="spellEnd"/>
      <w:r w:rsidRPr="00961769">
        <w:rPr>
          <w:rFonts w:ascii="Times New Roman" w:hAnsi="Times New Roman" w:cs="Times New Roman"/>
          <w:sz w:val="24"/>
          <w:szCs w:val="24"/>
        </w:rPr>
        <w:t>. 330, III e 485, VI- falta de interesse processual], condenando o vencido ao pagamento dos ônus sucumbenciais.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 </w:t>
      </w:r>
      <w:r w:rsidRPr="00961769">
        <w:rPr>
          <w:rFonts w:ascii="Times New Roman" w:hAnsi="Times New Roman" w:cs="Times New Roman"/>
          <w:sz w:val="24"/>
          <w:szCs w:val="24"/>
        </w:rPr>
        <w:t>QUITAÇÃO INTEGRAL DO ACORDO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961769">
        <w:rPr>
          <w:rFonts w:ascii="Times New Roman" w:hAnsi="Times New Roman" w:cs="Times New Roman"/>
          <w:sz w:val="24"/>
          <w:szCs w:val="24"/>
        </w:rPr>
        <w:t>Os limites do acordo homologado por sentença transitada em julgado</w:t>
      </w:r>
      <w:r>
        <w:rPr>
          <w:rFonts w:ascii="Times New Roman" w:hAnsi="Times New Roman" w:cs="Times New Roman"/>
          <w:sz w:val="24"/>
          <w:szCs w:val="24"/>
        </w:rPr>
        <w:t xml:space="preserve">. </w:t>
      </w:r>
      <w:r w:rsidRPr="00961769">
        <w:rPr>
          <w:rFonts w:ascii="Times New Roman" w:hAnsi="Times New Roman" w:cs="Times New Roman"/>
          <w:sz w:val="24"/>
          <w:szCs w:val="24"/>
        </w:rPr>
        <w:t xml:space="preserve">As partes acordaram-se em relação ao débito exequendo dentro dos limites estabelecidos na petição de acordo constante no Id </w:t>
      </w:r>
      <w:r>
        <w:rPr>
          <w:rFonts w:ascii="Times New Roman" w:hAnsi="Times New Roman" w:cs="Times New Roman"/>
          <w:sz w:val="24"/>
          <w:szCs w:val="24"/>
        </w:rPr>
        <w:t>...</w:t>
      </w:r>
      <w:r w:rsidRPr="00961769">
        <w:rPr>
          <w:rFonts w:ascii="Times New Roman" w:hAnsi="Times New Roman" w:cs="Times New Roman"/>
          <w:sz w:val="24"/>
          <w:szCs w:val="24"/>
        </w:rPr>
        <w:t xml:space="preserve">, relativo exclusivamente às pensões de </w:t>
      </w:r>
      <w:r>
        <w:rPr>
          <w:rFonts w:ascii="Times New Roman" w:hAnsi="Times New Roman" w:cs="Times New Roman"/>
          <w:sz w:val="24"/>
          <w:szCs w:val="24"/>
        </w:rPr>
        <w:t>...</w:t>
      </w:r>
      <w:r w:rsidRPr="00961769">
        <w:rPr>
          <w:rFonts w:ascii="Times New Roman" w:hAnsi="Times New Roman" w:cs="Times New Roman"/>
          <w:sz w:val="24"/>
          <w:szCs w:val="24"/>
        </w:rPr>
        <w:t xml:space="preserve"> até </w:t>
      </w:r>
      <w:r>
        <w:rPr>
          <w:rFonts w:ascii="Times New Roman" w:hAnsi="Times New Roman" w:cs="Times New Roman"/>
          <w:sz w:val="24"/>
          <w:szCs w:val="24"/>
        </w:rPr>
        <w:t>...</w:t>
      </w:r>
      <w:r w:rsidRPr="00961769">
        <w:rPr>
          <w:rFonts w:ascii="Times New Roman" w:hAnsi="Times New Roman" w:cs="Times New Roman"/>
          <w:sz w:val="24"/>
          <w:szCs w:val="24"/>
        </w:rPr>
        <w:t xml:space="preserve"> e os honorários advocatícios destinados à ilustrada advogada do exequente.</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Pr="00961769">
        <w:rPr>
          <w:rFonts w:ascii="Times New Roman" w:hAnsi="Times New Roman" w:cs="Times New Roman"/>
          <w:sz w:val="24"/>
          <w:szCs w:val="24"/>
        </w:rPr>
        <w:t xml:space="preserve">Em relação ao </w:t>
      </w:r>
      <w:r w:rsidRPr="00961769">
        <w:rPr>
          <w:rFonts w:ascii="Times New Roman" w:hAnsi="Times New Roman" w:cs="Times New Roman"/>
          <w:i/>
          <w:sz w:val="24"/>
          <w:szCs w:val="24"/>
        </w:rPr>
        <w:t xml:space="preserve">quantum </w:t>
      </w:r>
      <w:proofErr w:type="spellStart"/>
      <w:r w:rsidRPr="00961769">
        <w:rPr>
          <w:rFonts w:ascii="Times New Roman" w:hAnsi="Times New Roman" w:cs="Times New Roman"/>
          <w:i/>
          <w:sz w:val="24"/>
          <w:szCs w:val="24"/>
        </w:rPr>
        <w:t>debeatur</w:t>
      </w:r>
      <w:proofErr w:type="spellEnd"/>
      <w:r w:rsidRPr="00961769">
        <w:rPr>
          <w:rFonts w:ascii="Times New Roman" w:hAnsi="Times New Roman" w:cs="Times New Roman"/>
          <w:sz w:val="24"/>
          <w:szCs w:val="24"/>
        </w:rPr>
        <w:t xml:space="preserve"> da pensão exequenda ajustou-se que o valor seria de R$ </w:t>
      </w:r>
      <w:r>
        <w:rPr>
          <w:rFonts w:ascii="Times New Roman" w:hAnsi="Times New Roman" w:cs="Times New Roman"/>
          <w:sz w:val="24"/>
          <w:szCs w:val="24"/>
        </w:rPr>
        <w:t>...</w:t>
      </w:r>
      <w:r w:rsidRPr="00961769">
        <w:rPr>
          <w:rFonts w:ascii="Times New Roman" w:hAnsi="Times New Roman" w:cs="Times New Roman"/>
          <w:sz w:val="24"/>
          <w:szCs w:val="24"/>
        </w:rPr>
        <w:t xml:space="preserve"> [</w:t>
      </w:r>
      <w:r>
        <w:rPr>
          <w:rFonts w:ascii="Times New Roman" w:hAnsi="Times New Roman" w:cs="Times New Roman"/>
          <w:sz w:val="24"/>
          <w:szCs w:val="24"/>
        </w:rPr>
        <w:t>...</w:t>
      </w:r>
      <w:r w:rsidRPr="00961769">
        <w:rPr>
          <w:rFonts w:ascii="Times New Roman" w:hAnsi="Times New Roman" w:cs="Times New Roman"/>
          <w:sz w:val="24"/>
          <w:szCs w:val="24"/>
        </w:rPr>
        <w:t>] a serem pagos em 03 (três) parcelas:</w:t>
      </w:r>
    </w:p>
    <w:p w:rsidR="00961769" w:rsidRPr="00961769" w:rsidRDefault="00961769" w:rsidP="00961769">
      <w:pPr>
        <w:spacing w:line="240" w:lineRule="auto"/>
        <w:ind w:right="-568"/>
        <w:jc w:val="both"/>
        <w:rPr>
          <w:rFonts w:ascii="Times New Roman" w:hAnsi="Times New Roman" w:cs="Times New Roman"/>
          <w:sz w:val="24"/>
          <w:szCs w:val="24"/>
        </w:rPr>
      </w:pPr>
      <w:r w:rsidRPr="00961769">
        <w:rPr>
          <w:rFonts w:ascii="Times New Roman" w:hAnsi="Times New Roman" w:cs="Times New Roman"/>
          <w:sz w:val="24"/>
          <w:szCs w:val="24"/>
        </w:rPr>
        <w:t>1ª par</w:t>
      </w:r>
      <w:r>
        <w:rPr>
          <w:rFonts w:ascii="Times New Roman" w:hAnsi="Times New Roman" w:cs="Times New Roman"/>
          <w:sz w:val="24"/>
          <w:szCs w:val="24"/>
        </w:rPr>
        <w:t xml:space="preserve">cela: </w:t>
      </w:r>
      <w:r w:rsidRPr="00961769">
        <w:rPr>
          <w:rFonts w:ascii="Times New Roman" w:hAnsi="Times New Roman" w:cs="Times New Roman"/>
          <w:sz w:val="24"/>
          <w:szCs w:val="24"/>
        </w:rPr>
        <w:t xml:space="preserve">R$ </w:t>
      </w:r>
      <w:r>
        <w:rPr>
          <w:rFonts w:ascii="Times New Roman" w:hAnsi="Times New Roman" w:cs="Times New Roman"/>
          <w:sz w:val="24"/>
          <w:szCs w:val="24"/>
        </w:rPr>
        <w:t>...</w:t>
      </w:r>
      <w:r w:rsidRPr="00961769">
        <w:rPr>
          <w:rFonts w:ascii="Times New Roman" w:hAnsi="Times New Roman" w:cs="Times New Roman"/>
          <w:sz w:val="24"/>
          <w:szCs w:val="24"/>
        </w:rPr>
        <w:t xml:space="preserve"> [já quitado - Id </w:t>
      </w:r>
      <w:r>
        <w:rPr>
          <w:rFonts w:ascii="Times New Roman" w:hAnsi="Times New Roman" w:cs="Times New Roman"/>
          <w:sz w:val="24"/>
          <w:szCs w:val="24"/>
        </w:rPr>
        <w:t>...</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2ª parcela: </w:t>
      </w:r>
      <w:r w:rsidRPr="00961769">
        <w:rPr>
          <w:rFonts w:ascii="Times New Roman" w:hAnsi="Times New Roman" w:cs="Times New Roman"/>
          <w:sz w:val="24"/>
          <w:szCs w:val="24"/>
        </w:rPr>
        <w:t xml:space="preserve">R$   </w:t>
      </w:r>
      <w:r>
        <w:rPr>
          <w:rFonts w:ascii="Times New Roman" w:hAnsi="Times New Roman" w:cs="Times New Roman"/>
          <w:sz w:val="24"/>
          <w:szCs w:val="24"/>
        </w:rPr>
        <w:t>...</w:t>
      </w:r>
      <w:r w:rsidRPr="00961769">
        <w:rPr>
          <w:rFonts w:ascii="Times New Roman" w:hAnsi="Times New Roman" w:cs="Times New Roman"/>
          <w:sz w:val="24"/>
          <w:szCs w:val="24"/>
        </w:rPr>
        <w:t xml:space="preserve">  [já quitado diretamente]</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3ª parcela: </w:t>
      </w:r>
      <w:r w:rsidRPr="00961769">
        <w:rPr>
          <w:rFonts w:ascii="Times New Roman" w:hAnsi="Times New Roman" w:cs="Times New Roman"/>
          <w:sz w:val="24"/>
          <w:szCs w:val="24"/>
        </w:rPr>
        <w:t xml:space="preserve">R$   </w:t>
      </w:r>
      <w:r>
        <w:rPr>
          <w:rFonts w:ascii="Times New Roman" w:hAnsi="Times New Roman" w:cs="Times New Roman"/>
          <w:sz w:val="24"/>
          <w:szCs w:val="24"/>
        </w:rPr>
        <w:t>...</w:t>
      </w:r>
      <w:r w:rsidRPr="00961769">
        <w:rPr>
          <w:rFonts w:ascii="Times New Roman" w:hAnsi="Times New Roman" w:cs="Times New Roman"/>
          <w:sz w:val="24"/>
          <w:szCs w:val="24"/>
        </w:rPr>
        <w:t xml:space="preserve">  [</w:t>
      </w:r>
      <w:proofErr w:type="gramStart"/>
      <w:r w:rsidRPr="00961769">
        <w:rPr>
          <w:rFonts w:ascii="Times New Roman" w:hAnsi="Times New Roman" w:cs="Times New Roman"/>
          <w:sz w:val="24"/>
          <w:szCs w:val="24"/>
        </w:rPr>
        <w:t>já</w:t>
      </w:r>
      <w:proofErr w:type="gramEnd"/>
      <w:r w:rsidRPr="00961769">
        <w:rPr>
          <w:rFonts w:ascii="Times New Roman" w:hAnsi="Times New Roman" w:cs="Times New Roman"/>
          <w:sz w:val="24"/>
          <w:szCs w:val="24"/>
        </w:rPr>
        <w:t xml:space="preserve"> quitado - Id </w:t>
      </w:r>
      <w:r>
        <w:rPr>
          <w:rFonts w:ascii="Times New Roman" w:hAnsi="Times New Roman" w:cs="Times New Roman"/>
          <w:sz w:val="24"/>
          <w:szCs w:val="24"/>
        </w:rPr>
        <w:t>...</w:t>
      </w:r>
      <w:r w:rsidRPr="00961769">
        <w:rPr>
          <w:rFonts w:ascii="Times New Roman" w:hAnsi="Times New Roman" w:cs="Times New Roman"/>
          <w:sz w:val="24"/>
          <w:szCs w:val="24"/>
        </w:rPr>
        <w:t>]</w:t>
      </w:r>
      <w:r w:rsidRPr="00961769">
        <w:rPr>
          <w:rFonts w:ascii="Times New Roman" w:hAnsi="Times New Roman" w:cs="Times New Roman"/>
          <w:sz w:val="24"/>
          <w:szCs w:val="24"/>
        </w:rPr>
        <w:tab/>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Multa:</w:t>
      </w:r>
      <w:r>
        <w:rPr>
          <w:rFonts w:ascii="Times New Roman" w:hAnsi="Times New Roman" w:cs="Times New Roman"/>
          <w:sz w:val="24"/>
          <w:szCs w:val="24"/>
        </w:rPr>
        <w:tab/>
      </w:r>
      <w:r w:rsidRPr="00961769">
        <w:rPr>
          <w:rFonts w:ascii="Times New Roman" w:hAnsi="Times New Roman" w:cs="Times New Roman"/>
          <w:sz w:val="24"/>
          <w:szCs w:val="24"/>
        </w:rPr>
        <w:t>R</w:t>
      </w:r>
      <w:r>
        <w:rPr>
          <w:rFonts w:ascii="Times New Roman" w:hAnsi="Times New Roman" w:cs="Times New Roman"/>
          <w:sz w:val="24"/>
          <w:szCs w:val="24"/>
        </w:rPr>
        <w:t>...</w:t>
      </w:r>
      <w:r w:rsidRPr="00961769">
        <w:rPr>
          <w:rFonts w:ascii="Times New Roman" w:hAnsi="Times New Roman" w:cs="Times New Roman"/>
          <w:sz w:val="24"/>
          <w:szCs w:val="24"/>
        </w:rPr>
        <w:t xml:space="preserve">  [</w:t>
      </w:r>
      <w:proofErr w:type="gramStart"/>
      <w:r w:rsidRPr="00961769">
        <w:rPr>
          <w:rFonts w:ascii="Times New Roman" w:hAnsi="Times New Roman" w:cs="Times New Roman"/>
          <w:sz w:val="24"/>
          <w:szCs w:val="24"/>
        </w:rPr>
        <w:t>já</w:t>
      </w:r>
      <w:proofErr w:type="gramEnd"/>
      <w:r w:rsidRPr="00961769">
        <w:rPr>
          <w:rFonts w:ascii="Times New Roman" w:hAnsi="Times New Roman" w:cs="Times New Roman"/>
          <w:sz w:val="24"/>
          <w:szCs w:val="24"/>
        </w:rPr>
        <w:t xml:space="preserve"> quitado - Id </w:t>
      </w:r>
      <w:r>
        <w:rPr>
          <w:rFonts w:ascii="Times New Roman" w:hAnsi="Times New Roman" w:cs="Times New Roman"/>
          <w:sz w:val="24"/>
          <w:szCs w:val="24"/>
        </w:rPr>
        <w:t>...</w:t>
      </w:r>
      <w:r w:rsidRPr="00961769">
        <w:rPr>
          <w:rFonts w:ascii="Times New Roman" w:hAnsi="Times New Roman" w:cs="Times New Roman"/>
          <w:sz w:val="24"/>
          <w:szCs w:val="24"/>
        </w:rPr>
        <w:t xml:space="preserve">]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Pr="00961769">
        <w:rPr>
          <w:rFonts w:ascii="Times New Roman" w:hAnsi="Times New Roman" w:cs="Times New Roman"/>
          <w:sz w:val="24"/>
          <w:szCs w:val="24"/>
        </w:rPr>
        <w:t xml:space="preserve">Os honorários da nobre advogada do exequente também foram integralmente quitados, conforme depósitos em </w:t>
      </w:r>
      <w:proofErr w:type="spellStart"/>
      <w:r w:rsidRPr="00961769">
        <w:rPr>
          <w:rFonts w:ascii="Times New Roman" w:hAnsi="Times New Roman" w:cs="Times New Roman"/>
          <w:sz w:val="24"/>
          <w:szCs w:val="24"/>
        </w:rPr>
        <w:t>conta-corrente</w:t>
      </w:r>
      <w:proofErr w:type="spellEnd"/>
      <w:r w:rsidRPr="00961769">
        <w:rPr>
          <w:rFonts w:ascii="Times New Roman" w:hAnsi="Times New Roman" w:cs="Times New Roman"/>
          <w:sz w:val="24"/>
          <w:szCs w:val="24"/>
        </w:rPr>
        <w:t xml:space="preserve"> da profissional juntados nos Ids </w:t>
      </w:r>
      <w:r>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Pr="00961769">
        <w:rPr>
          <w:rFonts w:ascii="Times New Roman" w:hAnsi="Times New Roman" w:cs="Times New Roman"/>
          <w:sz w:val="24"/>
          <w:szCs w:val="24"/>
        </w:rPr>
        <w:t>Portanto, há de se registrar que no caso em apreço, o objeto do acordo judicial limitou-se EXCLUSIVAMENTE ao valor exequendo e devido até a data do acordo.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Pr="00961769">
        <w:rPr>
          <w:rFonts w:ascii="Times New Roman" w:hAnsi="Times New Roman" w:cs="Times New Roman"/>
          <w:sz w:val="24"/>
          <w:szCs w:val="24"/>
        </w:rPr>
        <w:t>Houve na espécie uma definição bem clara do objeto da execução e a forma do pagamento.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Pr="00961769">
        <w:rPr>
          <w:rFonts w:ascii="Times New Roman" w:hAnsi="Times New Roman" w:cs="Times New Roman"/>
          <w:sz w:val="24"/>
          <w:szCs w:val="24"/>
        </w:rPr>
        <w:t xml:space="preserve">Inclusive, nos pedidos da petição de acordo restou bem claro a pretensão dos contendores da homologação do acordo com resolução do mérito [CPC, </w:t>
      </w:r>
      <w:proofErr w:type="spellStart"/>
      <w:r w:rsidRPr="00961769">
        <w:rPr>
          <w:rFonts w:ascii="Times New Roman" w:hAnsi="Times New Roman" w:cs="Times New Roman"/>
          <w:sz w:val="24"/>
          <w:szCs w:val="24"/>
        </w:rPr>
        <w:t>arts</w:t>
      </w:r>
      <w:proofErr w:type="spellEnd"/>
      <w:r w:rsidRPr="00961769">
        <w:rPr>
          <w:rFonts w:ascii="Times New Roman" w:hAnsi="Times New Roman" w:cs="Times New Roman"/>
          <w:sz w:val="24"/>
          <w:szCs w:val="24"/>
        </w:rPr>
        <w:t xml:space="preserve">. 3º; 6º e </w:t>
      </w:r>
      <w:proofErr w:type="gramStart"/>
      <w:r w:rsidRPr="00961769">
        <w:rPr>
          <w:rFonts w:ascii="Times New Roman" w:hAnsi="Times New Roman" w:cs="Times New Roman"/>
          <w:sz w:val="24"/>
          <w:szCs w:val="24"/>
        </w:rPr>
        <w:t>487,III</w:t>
      </w:r>
      <w:proofErr w:type="gramEnd"/>
      <w:r w:rsidRPr="00961769">
        <w:rPr>
          <w:rFonts w:ascii="Times New Roman" w:hAnsi="Times New Roman" w:cs="Times New Roman"/>
          <w:sz w:val="24"/>
          <w:szCs w:val="24"/>
        </w:rPr>
        <w:t xml:space="preserve">, ´a´] --- vide Id </w:t>
      </w:r>
      <w:r>
        <w:rPr>
          <w:rFonts w:ascii="Times New Roman" w:hAnsi="Times New Roman" w:cs="Times New Roman"/>
          <w:sz w:val="24"/>
          <w:szCs w:val="24"/>
        </w:rPr>
        <w:t>...</w:t>
      </w:r>
      <w:r w:rsidRPr="00961769">
        <w:rPr>
          <w:rFonts w:ascii="Times New Roman" w:hAnsi="Times New Roman" w:cs="Times New Roman"/>
          <w:sz w:val="24"/>
          <w:szCs w:val="24"/>
        </w:rPr>
        <w:t xml:space="preserve">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Pr="00961769">
        <w:rPr>
          <w:rFonts w:ascii="Times New Roman" w:hAnsi="Times New Roman" w:cs="Times New Roman"/>
          <w:sz w:val="24"/>
          <w:szCs w:val="24"/>
        </w:rPr>
        <w:t>A v. sentença homologatória do acordo e a extinção do feito</w:t>
      </w:r>
      <w:r>
        <w:rPr>
          <w:rFonts w:ascii="Times New Roman" w:hAnsi="Times New Roman" w:cs="Times New Roman"/>
          <w:sz w:val="24"/>
          <w:szCs w:val="24"/>
        </w:rPr>
        <w:t xml:space="preserve">. </w:t>
      </w:r>
      <w:r w:rsidRPr="00961769">
        <w:rPr>
          <w:rFonts w:ascii="Times New Roman" w:hAnsi="Times New Roman" w:cs="Times New Roman"/>
          <w:sz w:val="24"/>
          <w:szCs w:val="24"/>
        </w:rPr>
        <w:t>Foi proferida sentença homologatória homologando o acordo constante no movimento</w:t>
      </w:r>
      <w:r>
        <w:rPr>
          <w:rFonts w:ascii="Times New Roman" w:hAnsi="Times New Roman" w:cs="Times New Roman"/>
          <w:sz w:val="24"/>
          <w:szCs w:val="24"/>
        </w:rPr>
        <w:t>...</w:t>
      </w:r>
      <w:r w:rsidRPr="00961769">
        <w:rPr>
          <w:rFonts w:ascii="Times New Roman" w:hAnsi="Times New Roman" w:cs="Times New Roman"/>
          <w:sz w:val="24"/>
          <w:szCs w:val="24"/>
        </w:rPr>
        <w:t xml:space="preserve">, suspendendo o processo para o pagamento da dívida na forma do art. 922 do CPC, conforme </w:t>
      </w:r>
      <w:r w:rsidRPr="00961769">
        <w:rPr>
          <w:rFonts w:ascii="Times New Roman" w:hAnsi="Times New Roman" w:cs="Times New Roman"/>
          <w:i/>
          <w:sz w:val="24"/>
          <w:szCs w:val="24"/>
        </w:rPr>
        <w:t>decisum</w:t>
      </w:r>
      <w:r w:rsidRPr="00961769">
        <w:rPr>
          <w:rFonts w:ascii="Times New Roman" w:hAnsi="Times New Roman" w:cs="Times New Roman"/>
          <w:sz w:val="24"/>
          <w:szCs w:val="24"/>
        </w:rPr>
        <w:t xml:space="preserve"> no Id </w:t>
      </w:r>
      <w:r>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Pr="00961769">
        <w:rPr>
          <w:rFonts w:ascii="Times New Roman" w:hAnsi="Times New Roman" w:cs="Times New Roman"/>
          <w:sz w:val="24"/>
          <w:szCs w:val="24"/>
        </w:rPr>
        <w:t xml:space="preserve">E quitada a dívida objeto do acordo a execução será extinta na forma do art. 924, II, do CPC, </w:t>
      </w:r>
      <w:r w:rsidRPr="00961769">
        <w:rPr>
          <w:rFonts w:ascii="Times New Roman" w:hAnsi="Times New Roman" w:cs="Times New Roman"/>
          <w:i/>
          <w:sz w:val="24"/>
          <w:szCs w:val="24"/>
        </w:rPr>
        <w:t xml:space="preserve">in </w:t>
      </w:r>
      <w:proofErr w:type="spellStart"/>
      <w:r w:rsidRPr="00961769">
        <w:rPr>
          <w:rFonts w:ascii="Times New Roman" w:hAnsi="Times New Roman" w:cs="Times New Roman"/>
          <w:i/>
          <w:sz w:val="24"/>
          <w:szCs w:val="24"/>
        </w:rPr>
        <w:t>verbis</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i/>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Art. 924. Extingue-se a execução quando:</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w:t>
      </w:r>
      <w:proofErr w:type="spellStart"/>
      <w:r w:rsidRPr="00961769">
        <w:rPr>
          <w:rFonts w:ascii="Times New Roman" w:hAnsi="Times New Roman" w:cs="Times New Roman"/>
          <w:i/>
          <w:sz w:val="24"/>
          <w:szCs w:val="24"/>
        </w:rPr>
        <w:t>omissis</w:t>
      </w:r>
      <w:proofErr w:type="spellEnd"/>
      <w:r w:rsidRPr="00961769">
        <w:rPr>
          <w:rFonts w:ascii="Times New Roman" w:hAnsi="Times New Roman" w:cs="Times New Roman"/>
          <w:i/>
          <w:sz w:val="24"/>
          <w:szCs w:val="24"/>
        </w:rPr>
        <w:t>...</w:t>
      </w:r>
    </w:p>
    <w:p w:rsidR="00961769" w:rsidRPr="00961769" w:rsidRDefault="00961769" w:rsidP="00961769">
      <w:pPr>
        <w:spacing w:line="240" w:lineRule="auto"/>
        <w:ind w:right="-568"/>
        <w:jc w:val="both"/>
        <w:rPr>
          <w:rFonts w:ascii="Times New Roman" w:hAnsi="Times New Roman" w:cs="Times New Roman"/>
          <w:i/>
          <w:sz w:val="24"/>
          <w:szCs w:val="24"/>
        </w:rPr>
      </w:pPr>
      <w:r w:rsidRPr="00961769">
        <w:rPr>
          <w:rFonts w:ascii="Times New Roman" w:hAnsi="Times New Roman" w:cs="Times New Roman"/>
          <w:i/>
          <w:sz w:val="24"/>
          <w:szCs w:val="24"/>
        </w:rPr>
        <w:t>II. a obrigação foi satisfeita.</w:t>
      </w:r>
    </w:p>
    <w:p w:rsidR="00961769" w:rsidRPr="00961769" w:rsidRDefault="00961769" w:rsidP="00961769">
      <w:pPr>
        <w:spacing w:line="240" w:lineRule="auto"/>
        <w:ind w:right="-568"/>
        <w:jc w:val="both"/>
        <w:rPr>
          <w:rFonts w:ascii="Times New Roman" w:hAnsi="Times New Roman" w:cs="Times New Roman"/>
          <w:sz w:val="24"/>
          <w:szCs w:val="24"/>
        </w:rPr>
      </w:pPr>
      <w:r w:rsidRPr="00961769">
        <w:rPr>
          <w:rFonts w:ascii="Times New Roman" w:hAnsi="Times New Roman" w:cs="Times New Roman"/>
          <w:i/>
          <w:sz w:val="24"/>
          <w:szCs w:val="24"/>
        </w:rPr>
        <w:t>...</w:t>
      </w:r>
      <w:proofErr w:type="spellStart"/>
      <w:r w:rsidRPr="00961769">
        <w:rPr>
          <w:rFonts w:ascii="Times New Roman" w:hAnsi="Times New Roman" w:cs="Times New Roman"/>
          <w:i/>
          <w:sz w:val="24"/>
          <w:szCs w:val="24"/>
        </w:rPr>
        <w:t>omissis</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40. </w:t>
      </w:r>
      <w:r w:rsidRPr="00961769">
        <w:rPr>
          <w:rFonts w:ascii="Times New Roman" w:hAnsi="Times New Roman" w:cs="Times New Roman"/>
          <w:i/>
          <w:sz w:val="24"/>
          <w:szCs w:val="24"/>
        </w:rPr>
        <w:t xml:space="preserve">In </w:t>
      </w:r>
      <w:proofErr w:type="spellStart"/>
      <w:r w:rsidRPr="00961769">
        <w:rPr>
          <w:rFonts w:ascii="Times New Roman" w:hAnsi="Times New Roman" w:cs="Times New Roman"/>
          <w:i/>
          <w:sz w:val="24"/>
          <w:szCs w:val="24"/>
        </w:rPr>
        <w:t>casu</w:t>
      </w:r>
      <w:proofErr w:type="spellEnd"/>
      <w:r w:rsidRPr="00961769">
        <w:rPr>
          <w:rFonts w:ascii="Times New Roman" w:hAnsi="Times New Roman" w:cs="Times New Roman"/>
          <w:sz w:val="24"/>
          <w:szCs w:val="24"/>
        </w:rPr>
        <w:t>, a execução foi suspensa e o débito objeto da sentença homologatória [título judicial] foi integralmente satisfeito!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Pr="00961769">
        <w:rPr>
          <w:rFonts w:ascii="Times New Roman" w:hAnsi="Times New Roman" w:cs="Times New Roman"/>
          <w:sz w:val="24"/>
          <w:szCs w:val="24"/>
        </w:rPr>
        <w:t>Em detida análise dos autos, verifica-se que as partes transigiram no objeto da execução [período do valor exequendo], seu valor e a forma do pagamento.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Pr="00961769">
        <w:rPr>
          <w:rFonts w:ascii="Times New Roman" w:hAnsi="Times New Roman" w:cs="Times New Roman"/>
          <w:sz w:val="24"/>
          <w:szCs w:val="24"/>
        </w:rPr>
        <w:t>Proferiu-se uma sentença homologatória deste acordo extinguindo o processo no caso do seu cumprimento nos seus termos.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Pr="00961769">
        <w:rPr>
          <w:rFonts w:ascii="Times New Roman" w:hAnsi="Times New Roman" w:cs="Times New Roman"/>
          <w:sz w:val="24"/>
          <w:szCs w:val="24"/>
        </w:rPr>
        <w:t xml:space="preserve">O que foi abrangido pela decisão de homologação está restrito aos seus termos e não às vindouras prestações alimentares. </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Pr="00961769">
        <w:rPr>
          <w:rFonts w:ascii="Times New Roman" w:hAnsi="Times New Roman" w:cs="Times New Roman"/>
          <w:i/>
          <w:sz w:val="24"/>
          <w:szCs w:val="24"/>
        </w:rPr>
        <w:t xml:space="preserve">Data </w:t>
      </w:r>
      <w:proofErr w:type="spellStart"/>
      <w:r w:rsidRPr="00961769">
        <w:rPr>
          <w:rFonts w:ascii="Times New Roman" w:hAnsi="Times New Roman" w:cs="Times New Roman"/>
          <w:i/>
          <w:sz w:val="24"/>
          <w:szCs w:val="24"/>
        </w:rPr>
        <w:t>venia</w:t>
      </w:r>
      <w:proofErr w:type="spellEnd"/>
      <w:r w:rsidRPr="00961769">
        <w:rPr>
          <w:rFonts w:ascii="Times New Roman" w:hAnsi="Times New Roman" w:cs="Times New Roman"/>
          <w:sz w:val="24"/>
          <w:szCs w:val="24"/>
        </w:rPr>
        <w:t>, é de clareza absoluta os termos do acordo não havendo qualquer dificuldade para compreender o que restou ajustado e foi homologado por este d. juízo, ou seja, “</w:t>
      </w:r>
      <w:r w:rsidRPr="00961769">
        <w:rPr>
          <w:rFonts w:ascii="Times New Roman" w:hAnsi="Times New Roman" w:cs="Times New Roman"/>
          <w:i/>
          <w:sz w:val="24"/>
          <w:szCs w:val="24"/>
        </w:rPr>
        <w:t>há que se observar os limites do acordo entre as partes, homologado por sentença, quando do cumprimento da obrigação de fazer</w:t>
      </w:r>
      <w:r w:rsidRPr="00961769">
        <w:rPr>
          <w:rFonts w:ascii="Times New Roman" w:hAnsi="Times New Roman" w:cs="Times New Roman"/>
          <w:sz w:val="24"/>
          <w:szCs w:val="24"/>
        </w:rPr>
        <w:t>” [TJMG, AI 1.0079.12.018974-5/001, Rel. Des. Armando Freire, DJ 16.09.2015].</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Pr="00961769">
        <w:rPr>
          <w:rFonts w:ascii="Times New Roman" w:hAnsi="Times New Roman" w:cs="Times New Roman"/>
          <w:sz w:val="24"/>
          <w:szCs w:val="24"/>
        </w:rPr>
        <w:t xml:space="preserve">Ora, se homologado os termos do acordo e suspenso o processo para o seu cumprimento, resultando a </w:t>
      </w:r>
      <w:r w:rsidRPr="00961769">
        <w:rPr>
          <w:rFonts w:ascii="Times New Roman" w:hAnsi="Times New Roman" w:cs="Times New Roman"/>
          <w:i/>
          <w:sz w:val="24"/>
          <w:szCs w:val="24"/>
        </w:rPr>
        <w:t>posteriori</w:t>
      </w:r>
      <w:r w:rsidRPr="00961769">
        <w:rPr>
          <w:rFonts w:ascii="Times New Roman" w:hAnsi="Times New Roman" w:cs="Times New Roman"/>
          <w:sz w:val="24"/>
          <w:szCs w:val="24"/>
        </w:rPr>
        <w:t xml:space="preserve"> a quitação dos seus termos, impõe-se atentar e fazer cumprir os termos da decisão homologatória da extinção do processo pelo pagamento.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Pr="00961769">
        <w:rPr>
          <w:rFonts w:ascii="Times New Roman" w:hAnsi="Times New Roman" w:cs="Times New Roman"/>
          <w:sz w:val="24"/>
          <w:szCs w:val="24"/>
        </w:rPr>
        <w:t>Inadmissível nesse contexto fático dos autos criar um “</w:t>
      </w:r>
      <w:r w:rsidRPr="00961769">
        <w:rPr>
          <w:rFonts w:ascii="Times New Roman" w:hAnsi="Times New Roman" w:cs="Times New Roman"/>
          <w:i/>
          <w:sz w:val="24"/>
          <w:szCs w:val="24"/>
        </w:rPr>
        <w:t>novo</w:t>
      </w:r>
      <w:r w:rsidRPr="00961769">
        <w:rPr>
          <w:rFonts w:ascii="Times New Roman" w:hAnsi="Times New Roman" w:cs="Times New Roman"/>
          <w:sz w:val="24"/>
          <w:szCs w:val="24"/>
        </w:rPr>
        <w:t xml:space="preserve">” processo dentro dos presentes autos fora do raio de abrangência da </w:t>
      </w:r>
      <w:proofErr w:type="spellStart"/>
      <w:r w:rsidRPr="00961769">
        <w:rPr>
          <w:rFonts w:ascii="Times New Roman" w:hAnsi="Times New Roman" w:cs="Times New Roman"/>
          <w:sz w:val="24"/>
          <w:szCs w:val="24"/>
        </w:rPr>
        <w:t>autocomposição</w:t>
      </w:r>
      <w:proofErr w:type="spellEnd"/>
      <w:r w:rsidRPr="00961769">
        <w:rPr>
          <w:rFonts w:ascii="Times New Roman" w:hAnsi="Times New Roman" w:cs="Times New Roman"/>
          <w:sz w:val="24"/>
          <w:szCs w:val="24"/>
        </w:rPr>
        <w:t xml:space="preserve"> das partes, posto já cumprido às inteiras o título judicial representado pela v. sentença homologatória e extinção do feito com resolução do mérito pelo pagamento.</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Pr="00961769">
        <w:rPr>
          <w:rFonts w:ascii="Times New Roman" w:hAnsi="Times New Roman" w:cs="Times New Roman"/>
          <w:i/>
          <w:sz w:val="24"/>
          <w:szCs w:val="24"/>
        </w:rPr>
        <w:t>Mutatis mutandis</w:t>
      </w:r>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APELAÇÃO CÍVEL - DIREITO DE FAMÍLIA - EXECUÇÃO DE ALIMENTOS - ACORDO HOMOLOGADO - AUSÊNCIA DE INTERESSE RECURSAL - RECURSO CONHECIDO EM PARTE. O simples arrependimento quanto aos termos do acordo livremente entabulado entre as partes e homologado em primeiro grau não tem o condão de justificar a sua retificação através desta instância revisora, carecendo a Exequente de interesse recursal nesse ponto. Precedentes</w:t>
      </w:r>
      <w:r w:rsidRPr="00961769">
        <w:rPr>
          <w:rFonts w:ascii="Times New Roman" w:hAnsi="Times New Roman" w:cs="Times New Roman"/>
          <w:sz w:val="24"/>
          <w:szCs w:val="24"/>
        </w:rPr>
        <w:t>.</w:t>
      </w:r>
      <w:r>
        <w:rPr>
          <w:rFonts w:ascii="Times New Roman" w:hAnsi="Times New Roman" w:cs="Times New Roman"/>
          <w:sz w:val="24"/>
          <w:szCs w:val="24"/>
        </w:rPr>
        <w:t>”</w:t>
      </w:r>
      <w:r w:rsidRPr="00961769">
        <w:rPr>
          <w:rFonts w:ascii="Times New Roman" w:hAnsi="Times New Roman" w:cs="Times New Roman"/>
          <w:sz w:val="24"/>
          <w:szCs w:val="24"/>
        </w:rPr>
        <w:t xml:space="preserve"> [TJMG, </w:t>
      </w:r>
      <w:proofErr w:type="spellStart"/>
      <w:r w:rsidRPr="00961769">
        <w:rPr>
          <w:rFonts w:ascii="Times New Roman" w:hAnsi="Times New Roman" w:cs="Times New Roman"/>
          <w:sz w:val="24"/>
          <w:szCs w:val="24"/>
        </w:rPr>
        <w:t>Apel</w:t>
      </w:r>
      <w:proofErr w:type="spellEnd"/>
      <w:r w:rsidRPr="00961769">
        <w:rPr>
          <w:rFonts w:ascii="Times New Roman" w:hAnsi="Times New Roman" w:cs="Times New Roman"/>
          <w:sz w:val="24"/>
          <w:szCs w:val="24"/>
        </w:rPr>
        <w:t>. Cível 1.0327.11.001299-1/001, Rel. Des. Ana Caixeta, DJ 20.05.2015].</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AGRAVO DE INSTRUMENTO - AÇÃO DE EXECUÇÃO DE ALIMENTOS PELO RITO DO ART. 733 DO CPC - ACORDO HOMOLOGADOPOR SENTENÇA - CUMPRIMENTO PELO EXECUTADO - DÉBITOS POSTERIORES - PRISÃO DO EXECUTADO - IMPOSSIBILIDADE. CONVERSÃO DO RITO DA AÇÃO DE EXECUÇÃO DE ALIMENTOS - INADMISSIBILIDADE. 1- Não é cabível, em ação de execução de alimentos ajuizada pelo rito do art. 733 do CPC, na qual as partes celebraram acordo, devidamente homologado por sentença e cumprido pelo executado, a decretação de prisão do executado no mesmo feito em razão do inadimplemento de parcelas vencidas posteriormente. 2- A ação de execução de alimentos ajuizada pelo rito do art. 733 do CPC não pode ser convertida na ação de execução de alimentos pelo rito do art. 732 do CPC, como requerido pelo réu/agravante, cabendo à autora/agravada o ajuizamento de nova ação, visando ao recebimento das parcelas inadimplidas a partir de junho de 2006</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[TJMG, AI 1.0024.06.105938-2/001, Rel. Des. Maurício Barros, DJ 08.10.2010].</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 xml:space="preserve">AGRAVO DE INSTRUMENTO - PROCESSUAL CIVIL - APELAÇÃO - INTERESSE RECURSAL - AUSÊNCIA - RECURSO NÃO RECEBIDO. Não possuem interesse para </w:t>
      </w:r>
      <w:r w:rsidRPr="00961769">
        <w:rPr>
          <w:rFonts w:ascii="Times New Roman" w:hAnsi="Times New Roman" w:cs="Times New Roman"/>
          <w:i/>
          <w:sz w:val="24"/>
          <w:szCs w:val="24"/>
        </w:rPr>
        <w:lastRenderedPageBreak/>
        <w:t>interpor recurso de apelação as próprias partes envolvidas no processo que resolveram por fim ao litígio mediante acordo que foi homologado em seus exatos termos</w:t>
      </w:r>
      <w:r w:rsidRPr="00961769">
        <w:rPr>
          <w:rFonts w:ascii="Times New Roman" w:hAnsi="Times New Roman" w:cs="Times New Roman"/>
          <w:sz w:val="24"/>
          <w:szCs w:val="24"/>
        </w:rPr>
        <w:t>.</w:t>
      </w:r>
      <w:r>
        <w:rPr>
          <w:rFonts w:ascii="Times New Roman" w:hAnsi="Times New Roman" w:cs="Times New Roman"/>
          <w:sz w:val="24"/>
          <w:szCs w:val="24"/>
        </w:rPr>
        <w:t>”</w:t>
      </w:r>
      <w:r w:rsidRPr="00961769">
        <w:rPr>
          <w:rFonts w:ascii="Times New Roman" w:hAnsi="Times New Roman" w:cs="Times New Roman"/>
          <w:sz w:val="24"/>
          <w:szCs w:val="24"/>
        </w:rPr>
        <w:t xml:space="preserve"> [TJMG, AI 1.0439.10.013624-1/002, Rel. Des. </w:t>
      </w:r>
      <w:proofErr w:type="spellStart"/>
      <w:r w:rsidRPr="00961769">
        <w:rPr>
          <w:rFonts w:ascii="Times New Roman" w:hAnsi="Times New Roman" w:cs="Times New Roman"/>
          <w:sz w:val="24"/>
          <w:szCs w:val="24"/>
        </w:rPr>
        <w:t>Dárcio</w:t>
      </w:r>
      <w:proofErr w:type="spellEnd"/>
      <w:r w:rsidRPr="00961769">
        <w:rPr>
          <w:rFonts w:ascii="Times New Roman" w:hAnsi="Times New Roman" w:cs="Times New Roman"/>
          <w:sz w:val="24"/>
          <w:szCs w:val="24"/>
        </w:rPr>
        <w:t xml:space="preserve"> </w:t>
      </w:r>
      <w:proofErr w:type="spellStart"/>
      <w:r w:rsidRPr="00961769">
        <w:rPr>
          <w:rFonts w:ascii="Times New Roman" w:hAnsi="Times New Roman" w:cs="Times New Roman"/>
          <w:sz w:val="24"/>
          <w:szCs w:val="24"/>
        </w:rPr>
        <w:t>Lopardi</w:t>
      </w:r>
      <w:proofErr w:type="spellEnd"/>
      <w:r w:rsidRPr="00961769">
        <w:rPr>
          <w:rFonts w:ascii="Times New Roman" w:hAnsi="Times New Roman" w:cs="Times New Roman"/>
          <w:sz w:val="24"/>
          <w:szCs w:val="24"/>
        </w:rPr>
        <w:t xml:space="preserve"> Mendes, 4ª CÂMARA CÍVEL, DJ 02.10.2012].</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 xml:space="preserve">PROCESSUAL CIVIL. TRANSAÇÃO. EXTINÇÃO DO PROCESSO. ART. 269, III, CPC. INEXISTÊNCIA DE LIDE. HOMOLOGAÇÃO DO ACORDO. DESCUMPRIMENTO. ALEGAÇÃO POR UMA DAS PARTES. IMPOSSIBILIDADE. DOUTRINA. AGRAVO DESPROVIDO. I - Homologado o acordo e extinto o processo, encerra-se a relação processual, sendo vedado a uma das partes, que requerera a homologação, arguir lesão a seus interesses, somente podendo fazê-lo em outro processo, como, por exemplo, a execução da sentença, no caso de descumprimento. II - Segundo o magistério de Humberto Theodoro Júnior, se "o negócio jurídico da transação já se acha concluído entre as partes, impossível é a qualquer delas o arrependimento unilateral, mesmo que ainda não tenha sido homologado o acordo em Juízo. Ultimado o ajuste de vontade, por instrumento particular ou público, inclusive por termo nos autos, as suas cláusulas ou condições obrigam definitivamente os contraentes, de sorte que sua rescisão só se torna possível 'por dolo, violência ou erro essencial quanto à pessoa ou coisa controversa' (Cód. </w:t>
      </w:r>
      <w:proofErr w:type="spellStart"/>
      <w:r w:rsidRPr="00961769">
        <w:rPr>
          <w:rFonts w:ascii="Times New Roman" w:hAnsi="Times New Roman" w:cs="Times New Roman"/>
          <w:i/>
          <w:sz w:val="24"/>
          <w:szCs w:val="24"/>
        </w:rPr>
        <w:t>Civ</w:t>
      </w:r>
      <w:proofErr w:type="spellEnd"/>
      <w:r w:rsidRPr="00961769">
        <w:rPr>
          <w:rFonts w:ascii="Times New Roman" w:hAnsi="Times New Roman" w:cs="Times New Roman"/>
          <w:i/>
          <w:sz w:val="24"/>
          <w:szCs w:val="24"/>
        </w:rPr>
        <w:t>., art. 1.030</w:t>
      </w:r>
      <w:proofErr w:type="gramStart"/>
      <w:r w:rsidRPr="00961769">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961769">
        <w:rPr>
          <w:rFonts w:ascii="Times New Roman" w:hAnsi="Times New Roman" w:cs="Times New Roman"/>
          <w:sz w:val="24"/>
          <w:szCs w:val="24"/>
        </w:rPr>
        <w:t xml:space="preserve">[STJ. </w:t>
      </w:r>
      <w:proofErr w:type="spellStart"/>
      <w:r w:rsidRPr="00961769">
        <w:rPr>
          <w:rFonts w:ascii="Times New Roman" w:hAnsi="Times New Roman" w:cs="Times New Roman"/>
          <w:sz w:val="24"/>
          <w:szCs w:val="24"/>
        </w:rPr>
        <w:t>AgRg</w:t>
      </w:r>
      <w:proofErr w:type="spellEnd"/>
      <w:r w:rsidRPr="00961769">
        <w:rPr>
          <w:rFonts w:ascii="Times New Roman" w:hAnsi="Times New Roman" w:cs="Times New Roman"/>
          <w:sz w:val="24"/>
          <w:szCs w:val="24"/>
        </w:rPr>
        <w:t xml:space="preserve"> no </w:t>
      </w:r>
      <w:proofErr w:type="spellStart"/>
      <w:r w:rsidRPr="00961769">
        <w:rPr>
          <w:rFonts w:ascii="Times New Roman" w:hAnsi="Times New Roman" w:cs="Times New Roman"/>
          <w:sz w:val="24"/>
          <w:szCs w:val="24"/>
        </w:rPr>
        <w:t>REsp</w:t>
      </w:r>
      <w:proofErr w:type="spellEnd"/>
      <w:r w:rsidRPr="00961769">
        <w:rPr>
          <w:rFonts w:ascii="Times New Roman" w:hAnsi="Times New Roman" w:cs="Times New Roman"/>
          <w:sz w:val="24"/>
          <w:szCs w:val="24"/>
        </w:rPr>
        <w:t xml:space="preserve"> 218.375/RS, Rel. Ministro SÁLVIO DE FIGUEIREDO TEIXEIRA, QUARTA TURMA, DJ 10.04.2000].</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Pr="00961769">
        <w:rPr>
          <w:rFonts w:ascii="Times New Roman" w:hAnsi="Times New Roman" w:cs="Times New Roman"/>
          <w:i/>
          <w:sz w:val="24"/>
          <w:szCs w:val="24"/>
        </w:rPr>
        <w:t>Como já decidido em julgamento anterior realizado por este E. Tribunal, havendo nos autos de ação de rescisão contratual acordo entre as partes, homologado por sentença, que transitou em julgado, extinguindo-se o feito, não há falar, em fase de cumprimento de sentença, em prolação de decisão de natureza declaratória/constitutiva, rescindindo-se o contrato e reintegrando a parte no imóvel, sendo permitido, em tal seara, somente a execução do acordo, incumbindo a parte interessada, caso queira, em sede outra, discutir o eventual descumprimento do acordo e efeitos dele decorrentes</w:t>
      </w:r>
      <w:r w:rsidRPr="00961769">
        <w:rPr>
          <w:rFonts w:ascii="Times New Roman" w:hAnsi="Times New Roman" w:cs="Times New Roman"/>
          <w:sz w:val="24"/>
          <w:szCs w:val="24"/>
        </w:rPr>
        <w:t>.</w:t>
      </w:r>
      <w:r>
        <w:rPr>
          <w:rFonts w:ascii="Times New Roman" w:hAnsi="Times New Roman" w:cs="Times New Roman"/>
          <w:sz w:val="24"/>
          <w:szCs w:val="24"/>
        </w:rPr>
        <w:t xml:space="preserve">” </w:t>
      </w:r>
      <w:r w:rsidRPr="00961769">
        <w:rPr>
          <w:rFonts w:ascii="Times New Roman" w:hAnsi="Times New Roman" w:cs="Times New Roman"/>
          <w:sz w:val="24"/>
          <w:szCs w:val="24"/>
        </w:rPr>
        <w:t>[TJMG, AI 1.0024.05.629364-0/002, Rel. Des. Luciano Pinto, DJ 26.08.2014].</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Pr="00961769">
        <w:rPr>
          <w:rFonts w:ascii="Times New Roman" w:hAnsi="Times New Roman" w:cs="Times New Roman"/>
          <w:sz w:val="24"/>
          <w:szCs w:val="24"/>
        </w:rPr>
        <w:t xml:space="preserve">Insista-se, não há mais espaço para se prosseguir nestes autos do cumprimento de sentença de parte de prestações alimentícias vencíveis posteriores aos termos do acordo homologado, </w:t>
      </w:r>
      <w:r w:rsidRPr="00961769">
        <w:rPr>
          <w:rFonts w:ascii="Times New Roman" w:hAnsi="Times New Roman" w:cs="Times New Roman"/>
          <w:i/>
          <w:sz w:val="24"/>
          <w:szCs w:val="24"/>
        </w:rPr>
        <w:t xml:space="preserve">data </w:t>
      </w:r>
      <w:proofErr w:type="spellStart"/>
      <w:r w:rsidRPr="00961769">
        <w:rPr>
          <w:rFonts w:ascii="Times New Roman" w:hAnsi="Times New Roman" w:cs="Times New Roman"/>
          <w:i/>
          <w:sz w:val="24"/>
          <w:szCs w:val="24"/>
        </w:rPr>
        <w:t>maxima</w:t>
      </w:r>
      <w:proofErr w:type="spellEnd"/>
      <w:r w:rsidRPr="00961769">
        <w:rPr>
          <w:rFonts w:ascii="Times New Roman" w:hAnsi="Times New Roman" w:cs="Times New Roman"/>
          <w:i/>
          <w:sz w:val="24"/>
          <w:szCs w:val="24"/>
        </w:rPr>
        <w:t xml:space="preserve"> </w:t>
      </w:r>
      <w:proofErr w:type="spellStart"/>
      <w:r w:rsidRPr="00961769">
        <w:rPr>
          <w:rFonts w:ascii="Times New Roman" w:hAnsi="Times New Roman" w:cs="Times New Roman"/>
          <w:i/>
          <w:sz w:val="24"/>
          <w:szCs w:val="24"/>
        </w:rPr>
        <w:t>venia</w:t>
      </w:r>
      <w:proofErr w:type="spellEnd"/>
      <w:r w:rsidRPr="00961769">
        <w:rPr>
          <w:rFonts w:ascii="Times New Roman" w:hAnsi="Times New Roman" w:cs="Times New Roman"/>
          <w:sz w:val="24"/>
          <w:szCs w:val="24"/>
        </w:rPr>
        <w:t>.</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IV- </w:t>
      </w:r>
      <w:r w:rsidRPr="00961769">
        <w:rPr>
          <w:rFonts w:ascii="Times New Roman" w:hAnsi="Times New Roman" w:cs="Times New Roman"/>
          <w:sz w:val="24"/>
          <w:szCs w:val="24"/>
        </w:rPr>
        <w:t>PEDIDOS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49. </w:t>
      </w:r>
      <w:proofErr w:type="spellStart"/>
      <w:r w:rsidRPr="00961769">
        <w:rPr>
          <w:rFonts w:ascii="Times New Roman" w:hAnsi="Times New Roman" w:cs="Times New Roman"/>
          <w:b/>
          <w:i/>
          <w:sz w:val="24"/>
          <w:szCs w:val="24"/>
        </w:rPr>
        <w:t>Ex</w:t>
      </w:r>
      <w:proofErr w:type="spellEnd"/>
      <w:r w:rsidRPr="00961769">
        <w:rPr>
          <w:rFonts w:ascii="Times New Roman" w:hAnsi="Times New Roman" w:cs="Times New Roman"/>
          <w:b/>
          <w:i/>
          <w:sz w:val="24"/>
          <w:szCs w:val="24"/>
        </w:rPr>
        <w:t xml:space="preserve"> positis</w:t>
      </w:r>
      <w:r w:rsidRPr="00961769">
        <w:rPr>
          <w:rFonts w:ascii="Times New Roman" w:hAnsi="Times New Roman" w:cs="Times New Roman"/>
          <w:sz w:val="24"/>
          <w:szCs w:val="24"/>
        </w:rPr>
        <w:t>, o executado requer:</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Pr="00961769">
        <w:rPr>
          <w:rFonts w:ascii="Times New Roman" w:hAnsi="Times New Roman" w:cs="Times New Roman"/>
          <w:sz w:val="24"/>
          <w:szCs w:val="24"/>
        </w:rPr>
        <w:t>ACOLHIDA A PRESENTE JUSTIFICAÇÃO E INDEFERIR O PEDIDO DE PRISÃO, extinguindo-se o feito SEM RESOLUÇÃO DO MÉRITO, diante da perda do interesse de agir</w:t>
      </w:r>
      <w:r>
        <w:rPr>
          <w:rStyle w:val="Refdenotaderodap"/>
          <w:rFonts w:ascii="Times New Roman" w:hAnsi="Times New Roman" w:cs="Times New Roman"/>
          <w:sz w:val="24"/>
          <w:szCs w:val="24"/>
        </w:rPr>
        <w:footnoteReference w:id="5"/>
      </w:r>
      <w:r w:rsidR="00137531">
        <w:rPr>
          <w:rFonts w:ascii="Times New Roman" w:hAnsi="Times New Roman" w:cs="Times New Roman"/>
          <w:sz w:val="24"/>
          <w:szCs w:val="24"/>
        </w:rPr>
        <w:t xml:space="preserve">  [CPC, </w:t>
      </w:r>
      <w:r w:rsidRPr="00961769">
        <w:rPr>
          <w:rFonts w:ascii="Times New Roman" w:hAnsi="Times New Roman" w:cs="Times New Roman"/>
          <w:sz w:val="24"/>
          <w:szCs w:val="24"/>
        </w:rPr>
        <w:t xml:space="preserve">art.17, prevê que a postulação em juízo depende de interesse cuja ausência levará ao indeferimento da inicial; </w:t>
      </w:r>
      <w:proofErr w:type="spellStart"/>
      <w:r w:rsidRPr="00961769">
        <w:rPr>
          <w:rFonts w:ascii="Times New Roman" w:hAnsi="Times New Roman" w:cs="Times New Roman"/>
          <w:sz w:val="24"/>
          <w:szCs w:val="24"/>
        </w:rPr>
        <w:t>arts</w:t>
      </w:r>
      <w:proofErr w:type="spellEnd"/>
      <w:r w:rsidRPr="00961769">
        <w:rPr>
          <w:rFonts w:ascii="Times New Roman" w:hAnsi="Times New Roman" w:cs="Times New Roman"/>
          <w:sz w:val="24"/>
          <w:szCs w:val="24"/>
        </w:rPr>
        <w:t>. 330, III e 485, VI- falta de interesse processual], condenando o vencido ao pagamento dos ônus sucumbenciais.</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Pr="00961769">
        <w:rPr>
          <w:rFonts w:ascii="Times New Roman" w:hAnsi="Times New Roman" w:cs="Times New Roman"/>
          <w:sz w:val="24"/>
          <w:szCs w:val="24"/>
        </w:rPr>
        <w:t xml:space="preserve">cumprido integralmente os termos do acordo firmado no Id </w:t>
      </w:r>
      <w:r>
        <w:rPr>
          <w:rFonts w:ascii="Times New Roman" w:hAnsi="Times New Roman" w:cs="Times New Roman"/>
          <w:sz w:val="24"/>
          <w:szCs w:val="24"/>
        </w:rPr>
        <w:t>...</w:t>
      </w:r>
      <w:r w:rsidRPr="00961769">
        <w:rPr>
          <w:rFonts w:ascii="Times New Roman" w:hAnsi="Times New Roman" w:cs="Times New Roman"/>
          <w:sz w:val="24"/>
          <w:szCs w:val="24"/>
        </w:rPr>
        <w:t xml:space="preserve">, homologado pela r. decisão judicial do Id </w:t>
      </w:r>
      <w:r>
        <w:rPr>
          <w:rFonts w:ascii="Times New Roman" w:hAnsi="Times New Roman" w:cs="Times New Roman"/>
          <w:sz w:val="24"/>
          <w:szCs w:val="24"/>
        </w:rPr>
        <w:t xml:space="preserve">...[CPC, art. 924, II] </w:t>
      </w:r>
      <w:r>
        <w:rPr>
          <w:rStyle w:val="Refdenotaderodap"/>
          <w:rFonts w:ascii="Times New Roman" w:hAnsi="Times New Roman" w:cs="Times New Roman"/>
          <w:sz w:val="24"/>
          <w:szCs w:val="24"/>
        </w:rPr>
        <w:footnoteReference w:id="6"/>
      </w:r>
      <w:r w:rsidRPr="00961769">
        <w:rPr>
          <w:rFonts w:ascii="Times New Roman" w:hAnsi="Times New Roman" w:cs="Times New Roman"/>
          <w:sz w:val="24"/>
          <w:szCs w:val="24"/>
        </w:rPr>
        <w:t>, não havendo mais nada a se fazer nos presentes autos, seja DETERMINADA A EXTINÇÃO DO PROCESSO PELO PAGAMENTO [CPC, art. 924, II];</w:t>
      </w:r>
    </w:p>
    <w:p w:rsidR="00961769" w:rsidRPr="00961769" w:rsidRDefault="00961769" w:rsidP="00961769">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Pr="00961769">
        <w:rPr>
          <w:rFonts w:ascii="Times New Roman" w:hAnsi="Times New Roman" w:cs="Times New Roman"/>
          <w:sz w:val="24"/>
          <w:szCs w:val="24"/>
        </w:rPr>
        <w:t>a produção de provas em direito admitidas.</w:t>
      </w:r>
    </w:p>
    <w:p w:rsidR="00961769" w:rsidRPr="00961769" w:rsidRDefault="00961769" w:rsidP="00A4292D">
      <w:pPr>
        <w:spacing w:after="0" w:line="240" w:lineRule="auto"/>
        <w:ind w:right="-567"/>
        <w:jc w:val="center"/>
        <w:rPr>
          <w:rFonts w:ascii="Times New Roman" w:hAnsi="Times New Roman" w:cs="Times New Roman"/>
          <w:sz w:val="24"/>
          <w:szCs w:val="24"/>
        </w:rPr>
      </w:pPr>
      <w:r w:rsidRPr="00961769">
        <w:rPr>
          <w:rFonts w:ascii="Times New Roman" w:hAnsi="Times New Roman" w:cs="Times New Roman"/>
          <w:sz w:val="24"/>
          <w:szCs w:val="24"/>
        </w:rPr>
        <w:t>P. Deferimento.</w:t>
      </w:r>
    </w:p>
    <w:p w:rsidR="00D61175" w:rsidRDefault="00961769" w:rsidP="00A4292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(Local e data)</w:t>
      </w:r>
    </w:p>
    <w:p w:rsidR="00961769" w:rsidRPr="00961769" w:rsidRDefault="00961769" w:rsidP="00A4292D">
      <w:pPr>
        <w:spacing w:after="0" w:line="240" w:lineRule="auto"/>
        <w:ind w:right="-567"/>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961769" w:rsidRPr="00961769" w:rsidSect="00D6117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591" w:rsidRDefault="00593591" w:rsidP="00961769">
      <w:pPr>
        <w:spacing w:after="0" w:line="240" w:lineRule="auto"/>
      </w:pPr>
      <w:r>
        <w:separator/>
      </w:r>
    </w:p>
  </w:endnote>
  <w:endnote w:type="continuationSeparator" w:id="0">
    <w:p w:rsidR="00593591" w:rsidRDefault="00593591" w:rsidP="00961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591" w:rsidRDefault="00593591" w:rsidP="00961769">
      <w:pPr>
        <w:spacing w:after="0" w:line="240" w:lineRule="auto"/>
      </w:pPr>
      <w:r>
        <w:separator/>
      </w:r>
    </w:p>
  </w:footnote>
  <w:footnote w:type="continuationSeparator" w:id="0">
    <w:p w:rsidR="00593591" w:rsidRDefault="00593591" w:rsidP="00961769">
      <w:pPr>
        <w:spacing w:after="0" w:line="240" w:lineRule="auto"/>
      </w:pPr>
      <w:r>
        <w:continuationSeparator/>
      </w:r>
    </w:p>
  </w:footnote>
  <w:footnote w:id="1">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CPC, art. 528, § 2º. Somente a comprovação de fato que gere a impossibilidade absoluta de pagar justificará o inadimplemento.</w:t>
      </w:r>
    </w:p>
  </w:footnote>
  <w:footnote w:id="2">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CPC, art. 924. Extingue-se a execução quando:...II. </w:t>
      </w:r>
      <w:proofErr w:type="gramStart"/>
      <w:r w:rsidRPr="00961769">
        <w:rPr>
          <w:rFonts w:ascii="Times New Roman" w:hAnsi="Times New Roman" w:cs="Times New Roman"/>
        </w:rPr>
        <w:t>a</w:t>
      </w:r>
      <w:proofErr w:type="gramEnd"/>
      <w:r w:rsidRPr="00961769">
        <w:rPr>
          <w:rFonts w:ascii="Times New Roman" w:hAnsi="Times New Roman" w:cs="Times New Roman"/>
        </w:rPr>
        <w:t xml:space="preserve"> obrigação for satisfeita;...</w:t>
      </w:r>
    </w:p>
  </w:footnote>
  <w:footnote w:id="3">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HABEAS CORPUS. Execução de Alimentos. Cabimento. Execução de débito pretérito. Aplicação da Súmula 309 do STJ. Pagamento parcial do débito. Indicativos de que o ora paciente não esteja movido por escopo de inadimplir. Hipótese que a prisão civil é medida excepcional. Ordem concedida (TJSP, HC 9053144-86.2007.8.26.0000, DJ 06.11.2008). HABEAS CORPUS PREVENTIVO. Execução de Alimentos. Débito parcial efetuado pelo executado, de 50% do total da dívida vencida antecipadamente, demonstrando seu interesse em pagar a dívida, de modo que não se justifica o decreto prisional. Ademais, o valor pago que é substancialmente maior do que o que teria sido pago até então, no caso de cumprimento integral do acordo. A prisão é medida extrema e excepcionalíssima não se aplicando ao caso. Ordem concedida (TJSP, C 2029666-90.2015.8.26.0000, DJ 23.04.2015).</w:t>
      </w:r>
    </w:p>
  </w:footnote>
  <w:footnote w:id="4">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O interesse processual ou interesse de agir refere-se sempre à utilidade que o provimento jurisdicional pode trazer ao demandante.</w:t>
      </w:r>
    </w:p>
  </w:footnote>
  <w:footnote w:id="5">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O interesse processual ou interesse de agir refere-se sempre à utilidade que o provimento jurisdicional pode trazer ao demandante.</w:t>
      </w:r>
    </w:p>
  </w:footnote>
  <w:footnote w:id="6">
    <w:p w:rsidR="00961769" w:rsidRPr="00961769" w:rsidRDefault="00961769" w:rsidP="00961769">
      <w:pPr>
        <w:pStyle w:val="Textodenotaderodap"/>
        <w:ind w:right="-568"/>
        <w:jc w:val="both"/>
        <w:rPr>
          <w:rFonts w:ascii="Times New Roman" w:hAnsi="Times New Roman" w:cs="Times New Roman"/>
        </w:rPr>
      </w:pPr>
      <w:r w:rsidRPr="00961769">
        <w:rPr>
          <w:rStyle w:val="Refdenotaderodap"/>
          <w:rFonts w:ascii="Times New Roman" w:hAnsi="Times New Roman" w:cs="Times New Roman"/>
        </w:rPr>
        <w:footnoteRef/>
      </w:r>
      <w:r w:rsidRPr="00961769">
        <w:rPr>
          <w:rFonts w:ascii="Times New Roman" w:hAnsi="Times New Roman" w:cs="Times New Roman"/>
        </w:rPr>
        <w:t xml:space="preserve"> CPC, art. 924. Extingue-se a execução quando: II. </w:t>
      </w:r>
      <w:proofErr w:type="gramStart"/>
      <w:r w:rsidRPr="00961769">
        <w:rPr>
          <w:rFonts w:ascii="Times New Roman" w:hAnsi="Times New Roman" w:cs="Times New Roman"/>
        </w:rPr>
        <w:t>a</w:t>
      </w:r>
      <w:proofErr w:type="gramEnd"/>
      <w:r w:rsidRPr="00961769">
        <w:rPr>
          <w:rFonts w:ascii="Times New Roman" w:hAnsi="Times New Roman" w:cs="Times New Roman"/>
        </w:rPr>
        <w:t xml:space="preserve"> obrigação for satisfeita;...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69"/>
    <w:rsid w:val="00137531"/>
    <w:rsid w:val="00217D59"/>
    <w:rsid w:val="00371A4C"/>
    <w:rsid w:val="00593591"/>
    <w:rsid w:val="0094243E"/>
    <w:rsid w:val="00961769"/>
    <w:rsid w:val="00A4292D"/>
    <w:rsid w:val="00B62303"/>
    <w:rsid w:val="00C81211"/>
    <w:rsid w:val="00D61175"/>
    <w:rsid w:val="00E107A2"/>
    <w:rsid w:val="00E25D45"/>
    <w:rsid w:val="00F018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4CD73"/>
  <w15:docId w15:val="{D8AD71ED-1BFA-4A1E-AA17-27B8FC01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961769"/>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61769"/>
    <w:rPr>
      <w:sz w:val="20"/>
      <w:szCs w:val="20"/>
    </w:rPr>
  </w:style>
  <w:style w:type="character" w:styleId="Refdenotaderodap">
    <w:name w:val="footnote reference"/>
    <w:basedOn w:val="Fontepargpadro"/>
    <w:uiPriority w:val="99"/>
    <w:semiHidden/>
    <w:unhideWhenUsed/>
    <w:rsid w:val="00961769"/>
    <w:rPr>
      <w:vertAlign w:val="superscript"/>
    </w:rPr>
  </w:style>
  <w:style w:type="paragraph" w:styleId="NormalWeb">
    <w:name w:val="Normal (Web)"/>
    <w:basedOn w:val="Normal"/>
    <w:uiPriority w:val="99"/>
    <w:unhideWhenUsed/>
    <w:rsid w:val="00A429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807DF-3C84-47A5-96A5-E5823592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4179</Words>
  <Characters>22569</Characters>
  <Application>Microsoft Office Word</Application>
  <DocSecurity>0</DocSecurity>
  <Lines>188</Lines>
  <Paragraphs>53</Paragraphs>
  <ScaleCrop>false</ScaleCrop>
  <Company/>
  <LinksUpToDate>false</LinksUpToDate>
  <CharactersWithSpaces>26695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 Gieseke</dc:creator>
  <cp:lastModifiedBy>Matheus Xavier</cp:lastModifiedBy>
  <cp:revision>4</cp:revision>
  <dcterms:created xsi:type="dcterms:W3CDTF">2020-07-09T16:49:00Z</dcterms:created>
  <dcterms:modified xsi:type="dcterms:W3CDTF">2020-08-24T18:32:00Z</dcterms:modified>
</cp:coreProperties>
</file>