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C5" w:rsidRDefault="00DC22C5" w:rsidP="00DC22C5">
      <w:pPr>
        <w:spacing w:after="0" w:line="240" w:lineRule="auto"/>
        <w:ind w:right="-567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MODELO DE PETIÇÃO</w:t>
      </w:r>
    </w:p>
    <w:p w:rsidR="00B13FC3" w:rsidRDefault="00D26806" w:rsidP="00DC22C5">
      <w:pPr>
        <w:spacing w:line="240" w:lineRule="auto"/>
        <w:ind w:right="-567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FALÊNCIA. </w:t>
      </w:r>
      <w:r w:rsidR="00334F9A" w:rsidRPr="00334F9A">
        <w:rPr>
          <w:rFonts w:ascii="Arial Black" w:hAnsi="Arial Black" w:cs="Times New Roman"/>
          <w:b/>
          <w:sz w:val="24"/>
          <w:szCs w:val="24"/>
        </w:rPr>
        <w:t xml:space="preserve">HOMOLOGAÇÃO </w:t>
      </w:r>
      <w:r>
        <w:rPr>
          <w:rFonts w:ascii="Arial Black" w:hAnsi="Arial Black" w:cs="Times New Roman"/>
          <w:b/>
          <w:sz w:val="24"/>
          <w:szCs w:val="24"/>
        </w:rPr>
        <w:t>DA SENTENÇA ESTRANGEIRA DE QUEBRA. INICIAL. STJ</w:t>
      </w:r>
    </w:p>
    <w:p w:rsidR="00B90E85" w:rsidRPr="00B90E85" w:rsidRDefault="00B90E85" w:rsidP="00B90E85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334F9A" w:rsidRDefault="00334F9A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Exmo. </w:t>
      </w:r>
      <w:proofErr w:type="gramStart"/>
      <w:r>
        <w:rPr>
          <w:rFonts w:ascii="Times New Roman" w:hAnsi="Times New Roman" w:cs="Times New Roman"/>
          <w:sz w:val="24"/>
          <w:szCs w:val="24"/>
        </w:rPr>
        <w:t>Sr.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Ministro Presidente do Colendo Superior T</w:t>
      </w:r>
      <w:r w:rsidR="00D2680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ibunal de Justiça</w:t>
      </w:r>
    </w:p>
    <w:p w:rsidR="00334F9A" w:rsidRDefault="00334F9A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qualificação, endereço e CNPJ), (nome, qualificação, endereço) administrador Judicial, por seu advogado </w:t>
      </w:r>
      <w:r w:rsidRPr="00334F9A">
        <w:rPr>
          <w:rFonts w:ascii="Times New Roman" w:hAnsi="Times New Roman" w:cs="Times New Roman"/>
          <w:i/>
          <w:sz w:val="24"/>
          <w:szCs w:val="24"/>
        </w:rPr>
        <w:t xml:space="preserve">in fine </w:t>
      </w:r>
      <w:r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334F9A">
        <w:rPr>
          <w:rFonts w:ascii="Times New Roman" w:hAnsi="Times New Roman" w:cs="Times New Roman"/>
          <w:i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 xml:space="preserve">instrumento de procuração em anexo (doc. </w:t>
      </w:r>
      <w:proofErr w:type="gramStart"/>
      <w:r>
        <w:rPr>
          <w:rFonts w:ascii="Times New Roman" w:hAnsi="Times New Roman" w:cs="Times New Roman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vem, respeitosamente à presença de V. Exa. Com fulcro no artigo 105, inciso I, alínea “i”, da Constituição Federal Brasileira, bem como na Resolução nº 09 de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maio de 2005, expedido por esse Colendo Superior Tribunal de Justiça, requerer a HOMOLOGAÇÃO DE SENTENÇA ESTRANGEIRA em face de (nome, qualificação, endereço e CNPJ), pelas seguintes razões de fato e direito adiante articuladas:</w:t>
      </w:r>
    </w:p>
    <w:p w:rsidR="00334F9A" w:rsidRDefault="00334F9A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334F9A">
        <w:rPr>
          <w:rFonts w:ascii="Times New Roman" w:hAnsi="Times New Roman" w:cs="Times New Roman"/>
          <w:sz w:val="24"/>
          <w:szCs w:val="24"/>
        </w:rPr>
        <w:t>I-</w:t>
      </w:r>
      <w:r>
        <w:rPr>
          <w:rFonts w:ascii="Times New Roman" w:hAnsi="Times New Roman" w:cs="Times New Roman"/>
          <w:sz w:val="24"/>
          <w:szCs w:val="24"/>
        </w:rPr>
        <w:t xml:space="preserve"> FATOS</w:t>
      </w:r>
    </w:p>
    <w:p w:rsidR="00334F9A" w:rsidRDefault="00334F9A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Requerente, empresa internacional constituída nas Ilhas Virgens Britânicas, teve sua falência decretada pelo competente juízo </w:t>
      </w:r>
      <w:proofErr w:type="gramStart"/>
      <w:r>
        <w:rPr>
          <w:rFonts w:ascii="Times New Roman" w:hAnsi="Times New Roman" w:cs="Times New Roman"/>
          <w:sz w:val="24"/>
          <w:szCs w:val="24"/>
        </w:rPr>
        <w:t>da Ilhas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Virgens Britânicas em ..., oportunidade em que foi nomeado como seu liquidante o Sr. ...</w:t>
      </w:r>
      <w:r w:rsidR="00235EB3">
        <w:rPr>
          <w:rFonts w:ascii="Times New Roman" w:hAnsi="Times New Roman" w:cs="Times New Roman"/>
          <w:sz w:val="24"/>
          <w:szCs w:val="24"/>
        </w:rPr>
        <w:t>, conforme se verifica da sentença estrangeira anexa que se pretende homologar na presente ação (doc. n. ...).</w:t>
      </w:r>
    </w:p>
    <w:p w:rsidR="00235EB3" w:rsidRDefault="00235EB3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 VINCULAÇÃO COM O BRASIL</w:t>
      </w:r>
    </w:p>
    <w:p w:rsidR="00235EB3" w:rsidRDefault="00235EB3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Em razão da decretação da falência do Requerente pelo juízo das Ilhas Virgens </w:t>
      </w:r>
      <w:proofErr w:type="gramStart"/>
      <w:r>
        <w:rPr>
          <w:rFonts w:ascii="Times New Roman" w:hAnsi="Times New Roman" w:cs="Times New Roman"/>
          <w:sz w:val="24"/>
          <w:szCs w:val="24"/>
        </w:rPr>
        <w:t>Britânicas, cabe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ao Administrador Judicial arrecadar todos os ativos disponíveis em nome da falida e assim saldar o passivo existente.</w:t>
      </w:r>
    </w:p>
    <w:p w:rsidR="00235EB3" w:rsidRDefault="00235EB3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Ao iniciar a gestão da Massa Falida </w:t>
      </w:r>
      <w:proofErr w:type="gramStart"/>
      <w:r>
        <w:rPr>
          <w:rFonts w:ascii="Times New Roman" w:hAnsi="Times New Roman" w:cs="Times New Roman"/>
          <w:sz w:val="24"/>
          <w:szCs w:val="24"/>
        </w:rPr>
        <w:t>da ...</w:t>
      </w:r>
      <w:proofErr w:type="gramEnd"/>
      <w:r>
        <w:rPr>
          <w:rFonts w:ascii="Times New Roman" w:hAnsi="Times New Roman" w:cs="Times New Roman"/>
          <w:sz w:val="24"/>
          <w:szCs w:val="24"/>
        </w:rPr>
        <w:t>, o Administrador, Sr. ..., tomou conhecimento de que a Requerente é sócia majoritária da pessoa jurídica ..., inscrita no CNPJ sob o n. ..., com ...% das ações da empresa que conta com capital social de R$ ..., (...), conforme se comprova do documento em anexo (doc. n. ...).</w:t>
      </w:r>
    </w:p>
    <w:p w:rsidR="00235EB3" w:rsidRDefault="00235EB3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Assim, com vistas à arrecadação de ativos, a Requerente enviou Notificação à </w:t>
      </w:r>
      <w:proofErr w:type="gramStart"/>
      <w:r>
        <w:rPr>
          <w:rFonts w:ascii="Times New Roman" w:hAnsi="Times New Roman" w:cs="Times New Roman"/>
          <w:sz w:val="24"/>
          <w:szCs w:val="24"/>
        </w:rPr>
        <w:t>empresa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(doc. </w:t>
      </w:r>
      <w:proofErr w:type="gramStart"/>
      <w:r>
        <w:rPr>
          <w:rFonts w:ascii="Times New Roman" w:hAnsi="Times New Roman" w:cs="Times New Roman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determinando que essa resolvesse quaisquer pendências perante seus credores nas Ilhas Virgens Britânicas, num prazo de ... </w:t>
      </w:r>
      <w:proofErr w:type="gramStart"/>
      <w:r>
        <w:rPr>
          <w:rFonts w:ascii="Times New Roman" w:hAnsi="Times New Roman" w:cs="Times New Roman"/>
          <w:sz w:val="24"/>
          <w:szCs w:val="24"/>
        </w:rPr>
        <w:t>dias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contar do seu recebimento, pois, conforme já dito, a Requerente é sócia majoritária dessa empresa.</w:t>
      </w:r>
    </w:p>
    <w:p w:rsidR="00235EB3" w:rsidRDefault="00235EB3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Em oportunidade anterior, a ora Peticionante também </w:t>
      </w:r>
      <w:proofErr w:type="gramStart"/>
      <w:r>
        <w:rPr>
          <w:rFonts w:ascii="Times New Roman" w:hAnsi="Times New Roman" w:cs="Times New Roman"/>
          <w:sz w:val="24"/>
          <w:szCs w:val="24"/>
        </w:rPr>
        <w:t>valeu-se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Notificação Judicial (doc. n. ...), informando acerca da Liquidação então em andamento perante o MM Juízo das Ilhas Virgens Britânicas.</w:t>
      </w:r>
    </w:p>
    <w:p w:rsidR="00235EB3" w:rsidRDefault="00235EB3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Contudo, a </w:t>
      </w:r>
      <w:proofErr w:type="gramStart"/>
      <w:r>
        <w:rPr>
          <w:rFonts w:ascii="Times New Roman" w:hAnsi="Times New Roman" w:cs="Times New Roman"/>
          <w:sz w:val="24"/>
          <w:szCs w:val="24"/>
        </w:rPr>
        <w:t>empresa ...</w:t>
      </w:r>
      <w:proofErr w:type="gramEnd"/>
      <w:r>
        <w:rPr>
          <w:rFonts w:ascii="Times New Roman" w:hAnsi="Times New Roman" w:cs="Times New Roman"/>
          <w:sz w:val="24"/>
          <w:szCs w:val="24"/>
        </w:rPr>
        <w:t>, quedou-se inerte, não se manifestando sobre o quanto contido na Notificação, não restando outra opção à Requerente, senão a propositura da presente com vistas a legitimar em território nacional, o Administrador Judicial Sr. ..., para a tomada de todas as medidas necessárias à satisfação dos créditos constituídos pela Requerente, inclusive para exercer todos os direitos de sócio da ...</w:t>
      </w:r>
    </w:p>
    <w:p w:rsidR="00235EB3" w:rsidRDefault="00235EB3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REQUISITOS LEGAIS PARA A HOMOLOGAÇÃO DA SENTENÇA ESTRANGEIRA – PREENCHIMENTO DOS REQUISITOS DO ART. 5º, DA RESOLUÇÃO DE Nº 9, DE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MAIO DE 2005</w:t>
      </w:r>
    </w:p>
    <w:p w:rsidR="00235EB3" w:rsidRDefault="00235EB3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15097C">
        <w:rPr>
          <w:rFonts w:ascii="Times New Roman" w:hAnsi="Times New Roman" w:cs="Times New Roman"/>
          <w:sz w:val="24"/>
          <w:szCs w:val="24"/>
        </w:rPr>
        <w:t xml:space="preserve">Consoante previsão legal disposta no art. 5º, da Resolução n. 9 de 04 de maio de 2005, emanada pelo Colendo Superior Tribunal de Justiça, todos os requisitos para a homologação da sentença estrangeira proferida pelo Juízo das Ilhas Virgens Britânicas foram obedecidos, conforme se verifica da documentação em anexo (doc. </w:t>
      </w:r>
      <w:proofErr w:type="gramStart"/>
      <w:r w:rsidR="0015097C">
        <w:rPr>
          <w:rFonts w:ascii="Times New Roman" w:hAnsi="Times New Roman" w:cs="Times New Roman"/>
          <w:sz w:val="24"/>
          <w:szCs w:val="24"/>
        </w:rPr>
        <w:t>n. ...</w:t>
      </w:r>
      <w:proofErr w:type="gramEnd"/>
      <w:r w:rsidR="0015097C">
        <w:rPr>
          <w:rFonts w:ascii="Times New Roman" w:hAnsi="Times New Roman" w:cs="Times New Roman"/>
          <w:sz w:val="24"/>
          <w:szCs w:val="24"/>
        </w:rPr>
        <w:t>)</w:t>
      </w:r>
    </w:p>
    <w:p w:rsid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Vejamos o disposto no mencionado artigo 5º:</w:t>
      </w:r>
    </w:p>
    <w:p w:rsid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i/>
          <w:sz w:val="24"/>
          <w:szCs w:val="24"/>
        </w:rPr>
        <w:t>Art. 5º Constituem requisitos indispensáveis à homologação de sentença estrangeira:</w:t>
      </w:r>
    </w:p>
    <w:p w:rsidR="0015097C" w:rsidRP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End"/>
      <w:r w:rsidRPr="0015097C">
        <w:rPr>
          <w:rFonts w:ascii="Times New Roman" w:hAnsi="Times New Roman" w:cs="Times New Roman"/>
          <w:i/>
          <w:sz w:val="24"/>
          <w:szCs w:val="24"/>
        </w:rPr>
        <w:t>I - haver sido profe</w:t>
      </w:r>
      <w:r>
        <w:rPr>
          <w:rFonts w:ascii="Times New Roman" w:hAnsi="Times New Roman" w:cs="Times New Roman"/>
          <w:i/>
          <w:sz w:val="24"/>
          <w:szCs w:val="24"/>
        </w:rPr>
        <w:t>rida por autoridade competente;</w:t>
      </w:r>
    </w:p>
    <w:p w:rsidR="0015097C" w:rsidRP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97C">
        <w:rPr>
          <w:rFonts w:ascii="Times New Roman" w:hAnsi="Times New Roman" w:cs="Times New Roman"/>
          <w:i/>
          <w:sz w:val="24"/>
          <w:szCs w:val="24"/>
        </w:rPr>
        <w:t>II - terem sido as partes citadas ou haver-se leg</w:t>
      </w:r>
      <w:r>
        <w:rPr>
          <w:rFonts w:ascii="Times New Roman" w:hAnsi="Times New Roman" w:cs="Times New Roman"/>
          <w:i/>
          <w:sz w:val="24"/>
          <w:szCs w:val="24"/>
        </w:rPr>
        <w:t>almente verificado a revelia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.;</w:t>
      </w:r>
      <w:proofErr w:type="gramEnd"/>
    </w:p>
    <w:p w:rsid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097C">
        <w:rPr>
          <w:rFonts w:ascii="Times New Roman" w:hAnsi="Times New Roman" w:cs="Times New Roman"/>
          <w:i/>
          <w:sz w:val="24"/>
          <w:szCs w:val="24"/>
        </w:rPr>
        <w:t>III - ter transitado em julgado; e IV - estar autenticada pelo cônsul brasileiro e acompanhada de tradução por tradutor oficial ou juramentado no Brasil.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proofErr w:type="gramEnd"/>
    </w:p>
    <w:p w:rsid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A sentença foi proferida pelo MM. </w:t>
      </w:r>
      <w:proofErr w:type="gramStart"/>
      <w:r>
        <w:rPr>
          <w:rFonts w:ascii="Times New Roman" w:hAnsi="Times New Roman" w:cs="Times New Roman"/>
          <w:sz w:val="24"/>
          <w:szCs w:val="24"/>
        </w:rPr>
        <w:t>Juiz ...</w:t>
      </w:r>
      <w:proofErr w:type="gramEnd"/>
      <w:r>
        <w:rPr>
          <w:rFonts w:ascii="Times New Roman" w:hAnsi="Times New Roman" w:cs="Times New Roman"/>
          <w:sz w:val="24"/>
          <w:szCs w:val="24"/>
        </w:rPr>
        <w:t>, sendo esse o único juiz competente para proferir decisão na falência (doc. n. ...).</w:t>
      </w:r>
    </w:p>
    <w:p w:rsid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As partes foram regularmente citadas, bem como compareceram </w:t>
      </w:r>
      <w:proofErr w:type="gramStart"/>
      <w:r>
        <w:rPr>
          <w:rFonts w:ascii="Times New Roman" w:hAnsi="Times New Roman" w:cs="Times New Roman"/>
          <w:sz w:val="24"/>
          <w:szCs w:val="24"/>
        </w:rPr>
        <w:t>perante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HIGH COURT OF JUSTICE DAS ILHAS VIRGENS BRITÂNICAS- DIVISÃO COMERCIAL</w:t>
      </w:r>
      <w:r>
        <w:rPr>
          <w:rFonts w:ascii="Times New Roman" w:hAnsi="Times New Roman" w:cs="Times New Roman"/>
          <w:sz w:val="24"/>
          <w:szCs w:val="24"/>
        </w:rPr>
        <w:t xml:space="preserve">, conforme faz prova a petição de um dos seus diretores, Sr. ..., que compareceu em Juízo em ..., para requerer o encerramento do processo de falência, o que foi indeferido pelo MM. </w:t>
      </w:r>
      <w:proofErr w:type="gramStart"/>
      <w:r>
        <w:rPr>
          <w:rFonts w:ascii="Times New Roman" w:hAnsi="Times New Roman" w:cs="Times New Roman"/>
          <w:sz w:val="24"/>
          <w:szCs w:val="24"/>
        </w:rPr>
        <w:t>Juiz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(doc. </w:t>
      </w:r>
      <w:proofErr w:type="gramStart"/>
      <w:r>
        <w:rPr>
          <w:rFonts w:ascii="Times New Roman" w:hAnsi="Times New Roman" w:cs="Times New Roman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A sentença transitou em julgado, bem como foi devidamente autenticada pelo Cônsul brasileiro (doc. </w:t>
      </w:r>
      <w:proofErr w:type="gramStart"/>
      <w:r>
        <w:rPr>
          <w:rFonts w:ascii="Times New Roman" w:hAnsi="Times New Roman" w:cs="Times New Roman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IV-PEDIDOS</w:t>
      </w:r>
    </w:p>
    <w:p w:rsid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B90E85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B90E85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requer:</w:t>
      </w:r>
    </w:p>
    <w:p w:rsid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determinar a citação da </w:t>
      </w:r>
      <w:proofErr w:type="gramStart"/>
      <w:r>
        <w:rPr>
          <w:rFonts w:ascii="Times New Roman" w:hAnsi="Times New Roman" w:cs="Times New Roman"/>
          <w:sz w:val="24"/>
          <w:szCs w:val="24"/>
        </w:rPr>
        <w:t>empresa ...</w:t>
      </w:r>
      <w:proofErr w:type="gramEnd"/>
      <w:r>
        <w:rPr>
          <w:rFonts w:ascii="Times New Roman" w:hAnsi="Times New Roman" w:cs="Times New Roman"/>
          <w:sz w:val="24"/>
          <w:szCs w:val="24"/>
        </w:rPr>
        <w:t>, inscrita no CNPJ ..., na pessoa de seu Presidente, Sr. ..., CPF n. ..., (endereço), para, querendo, apresentar contestação no prazo legal;</w:t>
      </w:r>
    </w:p>
    <w:p w:rsid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homologar a </w:t>
      </w:r>
      <w:proofErr w:type="gramStart"/>
      <w:r>
        <w:rPr>
          <w:rFonts w:ascii="Times New Roman" w:hAnsi="Times New Roman" w:cs="Times New Roman"/>
          <w:sz w:val="24"/>
          <w:szCs w:val="24"/>
        </w:rPr>
        <w:t>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sentença estrangeira proferida pelo Juízo das Ilhas Virgens Britânicas para que produza todos os seus efeitos legais no território brasileiro, de modo a intitular o Sr. ... </w:t>
      </w:r>
      <w:proofErr w:type="gramStart"/>
      <w:r>
        <w:rPr>
          <w:rFonts w:ascii="Times New Roman" w:hAnsi="Times New Roman" w:cs="Times New Roman"/>
          <w:sz w:val="24"/>
          <w:szCs w:val="24"/>
        </w:rPr>
        <w:t>como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representante legal da ..., e;</w:t>
      </w:r>
    </w:p>
    <w:p w:rsid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juntada dos comprovantes de recolhimento das custas judiciais;</w:t>
      </w:r>
    </w:p>
    <w:p w:rsid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requer, por fim, que todas as publicações sejam feitas em nome dos patronos signatários, a saber, </w:t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 OAB/... </w:t>
      </w: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Dr. ... OAB/..., </w:t>
      </w:r>
      <w:proofErr w:type="gramStart"/>
      <w:r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nulidade;</w:t>
      </w:r>
    </w:p>
    <w:p w:rsid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a produção de provas admitidas em direito.</w:t>
      </w:r>
    </w:p>
    <w:p w:rsidR="0015097C" w:rsidRDefault="0015097C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Valor da causa: </w:t>
      </w:r>
      <w:proofErr w:type="gramStart"/>
      <w:r>
        <w:rPr>
          <w:rFonts w:ascii="Times New Roman" w:hAnsi="Times New Roman" w:cs="Times New Roman"/>
          <w:sz w:val="24"/>
          <w:szCs w:val="24"/>
        </w:rPr>
        <w:t>R$ 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(...).</w:t>
      </w:r>
    </w:p>
    <w:p w:rsidR="0015097C" w:rsidRDefault="0015097C" w:rsidP="00B90E8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P. Deferimento</w:t>
      </w:r>
    </w:p>
    <w:p w:rsidR="0015097C" w:rsidRDefault="0015097C" w:rsidP="00B90E8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15097C" w:rsidRPr="0015097C" w:rsidRDefault="0015097C" w:rsidP="00B90E85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dos Advogados)</w:t>
      </w:r>
    </w:p>
    <w:bookmarkEnd w:id="0"/>
    <w:p w:rsidR="00334F9A" w:rsidRPr="00334F9A" w:rsidRDefault="00334F9A" w:rsidP="00DC22C5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334F9A" w:rsidRPr="00334F9A" w:rsidSect="00B13F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C444A"/>
    <w:multiLevelType w:val="hybridMultilevel"/>
    <w:tmpl w:val="65C6B9C6"/>
    <w:lvl w:ilvl="0" w:tplc="D274582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9A"/>
    <w:rsid w:val="0015097C"/>
    <w:rsid w:val="00235EB3"/>
    <w:rsid w:val="00334F9A"/>
    <w:rsid w:val="00442D6A"/>
    <w:rsid w:val="00B13FC3"/>
    <w:rsid w:val="00B90E85"/>
    <w:rsid w:val="00D26806"/>
    <w:rsid w:val="00D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Christiane Gieseke</cp:lastModifiedBy>
  <cp:revision>3</cp:revision>
  <dcterms:created xsi:type="dcterms:W3CDTF">2020-06-24T19:47:00Z</dcterms:created>
  <dcterms:modified xsi:type="dcterms:W3CDTF">2020-07-10T21:02:00Z</dcterms:modified>
</cp:coreProperties>
</file>