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3B" w:rsidRDefault="00B7113B" w:rsidP="00B7113B">
      <w:pPr>
        <w:spacing w:after="0" w:line="240" w:lineRule="auto"/>
        <w:ind w:right="-568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255039" w:rsidRDefault="004906B9" w:rsidP="00B7113B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B7113B">
        <w:rPr>
          <w:rFonts w:ascii="Arial Black" w:hAnsi="Arial Black" w:cs="Times New Roman"/>
          <w:sz w:val="24"/>
          <w:szCs w:val="24"/>
        </w:rPr>
        <w:t xml:space="preserve">FALÊNCIA. </w:t>
      </w:r>
      <w:r w:rsidR="00255039" w:rsidRPr="00B7113B">
        <w:rPr>
          <w:rFonts w:ascii="Arial Black" w:hAnsi="Arial Black" w:cs="Times New Roman"/>
          <w:sz w:val="24"/>
          <w:szCs w:val="24"/>
        </w:rPr>
        <w:t>CIRCULAR AOS CREDORES</w:t>
      </w:r>
    </w:p>
    <w:p w:rsidR="005A5BCA" w:rsidRPr="008613C1" w:rsidRDefault="005A5BCA" w:rsidP="005A5BCA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D15EC6" w:rsidRDefault="00D15EC6" w:rsidP="005A5BCA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5039" w:rsidRPr="004107DD" w:rsidRDefault="00255039" w:rsidP="00B7113B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(local e data)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À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(nome e endereço do credor)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O signatário, (nome do administrador judicial), na qualidade de administrador judicial da MASSA FALIDA DE (nome da </w:t>
      </w:r>
      <w:r w:rsidR="00D15EC6">
        <w:rPr>
          <w:rFonts w:ascii="Times New Roman" w:hAnsi="Times New Roman" w:cs="Times New Roman"/>
          <w:sz w:val="24"/>
          <w:szCs w:val="24"/>
        </w:rPr>
        <w:t>sociedade</w:t>
      </w:r>
      <w:r w:rsidRPr="004107DD">
        <w:rPr>
          <w:rFonts w:ascii="Times New Roman" w:hAnsi="Times New Roman" w:cs="Times New Roman"/>
          <w:sz w:val="24"/>
          <w:szCs w:val="24"/>
        </w:rPr>
        <w:t xml:space="preserve">), cuja falência foi decretada nos autos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perante a Vara de Falências da Comarca de ..., vem pela presente circular informar</w:t>
      </w:r>
      <w:r w:rsidR="00F5058D">
        <w:rPr>
          <w:rFonts w:ascii="Times New Roman" w:hAnsi="Times New Roman" w:cs="Times New Roman"/>
          <w:sz w:val="24"/>
          <w:szCs w:val="24"/>
        </w:rPr>
        <w:t xml:space="preserve"> que figurou o nome de V. Exa. </w:t>
      </w:r>
      <w:proofErr w:type="gramStart"/>
      <w:r w:rsidR="00F5058D">
        <w:rPr>
          <w:rFonts w:ascii="Times New Roman" w:hAnsi="Times New Roman" w:cs="Times New Roman"/>
          <w:sz w:val="24"/>
          <w:szCs w:val="24"/>
        </w:rPr>
        <w:t>n</w:t>
      </w:r>
      <w:r w:rsidRPr="004107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relação de credor da falida, na qualidad</w:t>
      </w:r>
      <w:r w:rsidR="00F5058D">
        <w:rPr>
          <w:rFonts w:ascii="Times New Roman" w:hAnsi="Times New Roman" w:cs="Times New Roman"/>
          <w:sz w:val="24"/>
          <w:szCs w:val="24"/>
        </w:rPr>
        <w:t>e de quirografário (qualificar a categoria</w:t>
      </w:r>
      <w:r w:rsidRPr="004107DD">
        <w:rPr>
          <w:rFonts w:ascii="Times New Roman" w:hAnsi="Times New Roman" w:cs="Times New Roman"/>
          <w:sz w:val="24"/>
          <w:szCs w:val="24"/>
        </w:rPr>
        <w:t xml:space="preserve"> do crédito), pela quantia de </w:t>
      </w:r>
      <w:r w:rsidR="00F5058D">
        <w:rPr>
          <w:rFonts w:ascii="Times New Roman" w:hAnsi="Times New Roman" w:cs="Times New Roman"/>
          <w:sz w:val="24"/>
          <w:szCs w:val="24"/>
        </w:rPr>
        <w:t xml:space="preserve">R$ ... (...), cuja origem é </w:t>
      </w:r>
      <w:proofErr w:type="gramStart"/>
      <w:r w:rsidR="00F5058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="00F5058D">
        <w:rPr>
          <w:rFonts w:ascii="Times New Roman" w:hAnsi="Times New Roman" w:cs="Times New Roman"/>
          <w:sz w:val="24"/>
          <w:szCs w:val="24"/>
        </w:rPr>
        <w:t>; vencida em (</w:t>
      </w:r>
      <w:r w:rsidRPr="004107DD">
        <w:rPr>
          <w:rFonts w:ascii="Times New Roman" w:hAnsi="Times New Roman" w:cs="Times New Roman"/>
          <w:sz w:val="24"/>
          <w:szCs w:val="24"/>
        </w:rPr>
        <w:t>data</w:t>
      </w:r>
      <w:r w:rsidR="00F5058D">
        <w:rPr>
          <w:rFonts w:ascii="Times New Roman" w:hAnsi="Times New Roman" w:cs="Times New Roman"/>
          <w:sz w:val="24"/>
          <w:szCs w:val="24"/>
        </w:rPr>
        <w:t>)</w:t>
      </w:r>
      <w:r w:rsidRPr="004107DD">
        <w:rPr>
          <w:rFonts w:ascii="Times New Roman" w:hAnsi="Times New Roman" w:cs="Times New Roman"/>
          <w:sz w:val="24"/>
          <w:szCs w:val="24"/>
        </w:rPr>
        <w:t xml:space="preserve">, estando registrado contabilmente nos livros da </w:t>
      </w:r>
      <w:r w:rsidR="0039459B">
        <w:rPr>
          <w:rFonts w:ascii="Times New Roman" w:hAnsi="Times New Roman" w:cs="Times New Roman"/>
          <w:sz w:val="24"/>
          <w:szCs w:val="24"/>
        </w:rPr>
        <w:t>sociedade</w:t>
      </w:r>
      <w:r w:rsidRPr="004107DD">
        <w:rPr>
          <w:rFonts w:ascii="Times New Roman" w:hAnsi="Times New Roman" w:cs="Times New Roman"/>
          <w:sz w:val="24"/>
          <w:szCs w:val="24"/>
        </w:rPr>
        <w:t xml:space="preserve"> falida.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Na oportunidade, informa que </w:t>
      </w:r>
      <w:r w:rsidR="00D15EC6">
        <w:rPr>
          <w:rFonts w:ascii="Times New Roman" w:hAnsi="Times New Roman" w:cs="Times New Roman"/>
          <w:sz w:val="24"/>
          <w:szCs w:val="24"/>
        </w:rPr>
        <w:t>a sentença do decreto da falência ocorreu na data de</w:t>
      </w:r>
      <w:r w:rsidRPr="004107DD">
        <w:rPr>
          <w:rFonts w:ascii="Times New Roman" w:hAnsi="Times New Roman" w:cs="Times New Roman"/>
          <w:sz w:val="24"/>
          <w:szCs w:val="24"/>
        </w:rPr>
        <w:t xml:space="preserve">..., </w:t>
      </w:r>
      <w:r w:rsidR="00D15EC6">
        <w:rPr>
          <w:rFonts w:ascii="Times New Roman" w:hAnsi="Times New Roman" w:cs="Times New Roman"/>
          <w:sz w:val="24"/>
          <w:szCs w:val="24"/>
        </w:rPr>
        <w:t>incumbindo a</w:t>
      </w:r>
      <w:r w:rsidRPr="004107DD">
        <w:rPr>
          <w:rFonts w:ascii="Times New Roman" w:hAnsi="Times New Roman" w:cs="Times New Roman"/>
          <w:sz w:val="24"/>
          <w:szCs w:val="24"/>
        </w:rPr>
        <w:t xml:space="preserve"> V. Sa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proceder à habilitaç</w:t>
      </w:r>
      <w:r>
        <w:rPr>
          <w:rFonts w:ascii="Times New Roman" w:hAnsi="Times New Roman" w:cs="Times New Roman"/>
          <w:sz w:val="24"/>
          <w:szCs w:val="24"/>
        </w:rPr>
        <w:t>ão de crédito para integrar o p</w:t>
      </w:r>
      <w:r w:rsidR="00E84D99">
        <w:rPr>
          <w:rFonts w:ascii="Times New Roman" w:hAnsi="Times New Roman" w:cs="Times New Roman"/>
          <w:sz w:val="24"/>
          <w:szCs w:val="24"/>
        </w:rPr>
        <w:t>o</w:t>
      </w:r>
      <w:r w:rsidRPr="004107DD">
        <w:rPr>
          <w:rFonts w:ascii="Times New Roman" w:hAnsi="Times New Roman" w:cs="Times New Roman"/>
          <w:sz w:val="24"/>
          <w:szCs w:val="24"/>
        </w:rPr>
        <w:t>lo passivo da massa, nos moldes do parágrafo 1º do art. 7º da Lei de Falências</w:t>
      </w:r>
      <w:r w:rsidRPr="004107D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4107DD">
        <w:rPr>
          <w:rFonts w:ascii="Times New Roman" w:hAnsi="Times New Roman" w:cs="Times New Roman"/>
          <w:sz w:val="24"/>
          <w:szCs w:val="24"/>
        </w:rPr>
        <w:t xml:space="preserve">, </w:t>
      </w:r>
      <w:r w:rsidR="00D15EC6">
        <w:rPr>
          <w:rFonts w:ascii="Times New Roman" w:hAnsi="Times New Roman" w:cs="Times New Roman"/>
          <w:sz w:val="24"/>
          <w:szCs w:val="24"/>
        </w:rPr>
        <w:t>dentro do</w:t>
      </w:r>
      <w:r w:rsidRPr="004107DD">
        <w:rPr>
          <w:rFonts w:ascii="Times New Roman" w:hAnsi="Times New Roman" w:cs="Times New Roman"/>
          <w:sz w:val="24"/>
          <w:szCs w:val="24"/>
        </w:rPr>
        <w:t xml:space="preserve"> prazo de 15 (quinze) dias contados da publicação do edital que ocorreu em data de ..., podendo nesse mesmo prazo impugnar, querendo, o crédito ora informado.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Colocamo-nos à inteira disposição para quaisquer outros esclarecimentos que entenderem necessários em nosso escritório, horário comercial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4107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horas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>, sito à (endereço).</w:t>
      </w:r>
    </w:p>
    <w:p w:rsidR="00255039" w:rsidRPr="004107DD" w:rsidRDefault="00255039" w:rsidP="00B7113B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>Cordialmente.</w:t>
      </w:r>
    </w:p>
    <w:p w:rsidR="00255039" w:rsidRPr="004107DD" w:rsidRDefault="00255039" w:rsidP="00B7113B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55039" w:rsidRPr="004107DD" w:rsidRDefault="00255039" w:rsidP="00B7113B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4107DD">
        <w:rPr>
          <w:rFonts w:ascii="Times New Roman" w:hAnsi="Times New Roman" w:cs="Times New Roman"/>
          <w:sz w:val="24"/>
          <w:szCs w:val="24"/>
        </w:rPr>
        <w:t xml:space="preserve">Administrador Judicial da Massa Falida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  <w:r w:rsidRPr="004107DD">
        <w:rPr>
          <w:rFonts w:ascii="Times New Roman" w:hAnsi="Times New Roman" w:cs="Times New Roman"/>
          <w:sz w:val="24"/>
          <w:szCs w:val="24"/>
        </w:rPr>
        <w:t xml:space="preserve"> (ou de recuperação judicial) </w:t>
      </w:r>
      <w:proofErr w:type="gramStart"/>
      <w:r w:rsidRPr="004107DD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B23BD1" w:rsidRDefault="00B23BD1" w:rsidP="00B7113B">
      <w:pPr>
        <w:spacing w:after="0"/>
        <w:ind w:right="-568"/>
      </w:pPr>
    </w:p>
    <w:sectPr w:rsidR="00B23BD1" w:rsidSect="00EA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AF" w:rsidRDefault="006C74AF" w:rsidP="00255039">
      <w:pPr>
        <w:spacing w:after="0" w:line="240" w:lineRule="auto"/>
      </w:pPr>
      <w:r>
        <w:separator/>
      </w:r>
    </w:p>
  </w:endnote>
  <w:endnote w:type="continuationSeparator" w:id="0">
    <w:p w:rsidR="006C74AF" w:rsidRDefault="006C74AF" w:rsidP="0025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AF" w:rsidRDefault="006C74AF" w:rsidP="00255039">
      <w:pPr>
        <w:spacing w:after="0" w:line="240" w:lineRule="auto"/>
      </w:pPr>
      <w:r>
        <w:separator/>
      </w:r>
    </w:p>
  </w:footnote>
  <w:footnote w:type="continuationSeparator" w:id="0">
    <w:p w:rsidR="006C74AF" w:rsidRDefault="006C74AF" w:rsidP="00255039">
      <w:pPr>
        <w:spacing w:after="0" w:line="240" w:lineRule="auto"/>
      </w:pPr>
      <w:r>
        <w:continuationSeparator/>
      </w:r>
    </w:p>
  </w:footnote>
  <w:footnote w:id="1">
    <w:p w:rsidR="00255039" w:rsidRPr="004107DD" w:rsidRDefault="00255039" w:rsidP="00B7113B">
      <w:pPr>
        <w:pStyle w:val="Rodap"/>
        <w:tabs>
          <w:tab w:val="clear" w:pos="8504"/>
          <w:tab w:val="left" w:pos="0"/>
          <w:tab w:val="right" w:pos="9072"/>
        </w:tabs>
        <w:ind w:right="-568"/>
        <w:jc w:val="both"/>
        <w:rPr>
          <w:sz w:val="20"/>
          <w:szCs w:val="20"/>
        </w:rPr>
      </w:pPr>
      <w:r w:rsidRPr="004107DD">
        <w:rPr>
          <w:sz w:val="20"/>
          <w:szCs w:val="20"/>
          <w:vertAlign w:val="superscript"/>
        </w:rPr>
        <w:footnoteRef/>
      </w:r>
      <w:r w:rsidRPr="004107DD">
        <w:rPr>
          <w:b/>
          <w:bCs/>
          <w:sz w:val="20"/>
          <w:szCs w:val="20"/>
        </w:rPr>
        <w:t>Art. 7º</w:t>
      </w:r>
      <w:r w:rsidRPr="004107DD">
        <w:rPr>
          <w:sz w:val="20"/>
          <w:szCs w:val="20"/>
        </w:rPr>
        <w:t xml:space="preserve"> A verificação dos créditos será realizada pelo administrador judicial, com base nos livros contábeis e documentos comerciais e fiscais do devedor e nos documentos que lhe forem apresentados pelos credores, podendo contar com o auxílio de profissionais ou empresas especializadas. </w:t>
      </w:r>
      <w:r w:rsidRPr="004107DD">
        <w:rPr>
          <w:b/>
          <w:sz w:val="20"/>
          <w:szCs w:val="20"/>
        </w:rPr>
        <w:t>§ 1</w:t>
      </w:r>
      <w:r w:rsidRPr="004107DD">
        <w:rPr>
          <w:b/>
          <w:sz w:val="20"/>
          <w:szCs w:val="20"/>
          <w:u w:color="000000"/>
        </w:rPr>
        <w:t>º</w:t>
      </w:r>
      <w:r w:rsidR="00F5058D">
        <w:rPr>
          <w:b/>
          <w:sz w:val="20"/>
          <w:szCs w:val="20"/>
          <w:u w:color="000000"/>
        </w:rPr>
        <w:t>.</w:t>
      </w:r>
      <w:r w:rsidRPr="004107DD">
        <w:rPr>
          <w:sz w:val="20"/>
          <w:szCs w:val="20"/>
        </w:rPr>
        <w:t xml:space="preserve"> Publicado o edital previsto no art. 52, § 1</w:t>
      </w:r>
      <w:r w:rsidRPr="004107DD">
        <w:rPr>
          <w:sz w:val="20"/>
          <w:szCs w:val="20"/>
          <w:u w:color="000000"/>
        </w:rPr>
        <w:t>º</w:t>
      </w:r>
      <w:r w:rsidRPr="004107DD">
        <w:rPr>
          <w:sz w:val="20"/>
          <w:szCs w:val="20"/>
        </w:rPr>
        <w:t>, ou no parágrafo único do art. 99 desta Lei, os credores terão o prazo de 15 (quinze) dias para apresentar ao administrador judicial suas habilitações ou suas divergências quanto aos créditos relacionados. (...)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39"/>
    <w:rsid w:val="00097FE8"/>
    <w:rsid w:val="00122A84"/>
    <w:rsid w:val="001E76E5"/>
    <w:rsid w:val="00255039"/>
    <w:rsid w:val="00346ECE"/>
    <w:rsid w:val="0039459B"/>
    <w:rsid w:val="003B594F"/>
    <w:rsid w:val="004450DB"/>
    <w:rsid w:val="004906B9"/>
    <w:rsid w:val="004C763F"/>
    <w:rsid w:val="0055487F"/>
    <w:rsid w:val="005A5BCA"/>
    <w:rsid w:val="005D5178"/>
    <w:rsid w:val="006C74AF"/>
    <w:rsid w:val="00742199"/>
    <w:rsid w:val="007B16EE"/>
    <w:rsid w:val="00817F99"/>
    <w:rsid w:val="0086609F"/>
    <w:rsid w:val="00885F9C"/>
    <w:rsid w:val="0094341D"/>
    <w:rsid w:val="00B23BD1"/>
    <w:rsid w:val="00B7113B"/>
    <w:rsid w:val="00D011CF"/>
    <w:rsid w:val="00D15EC6"/>
    <w:rsid w:val="00E84D99"/>
    <w:rsid w:val="00EA7665"/>
    <w:rsid w:val="00EB704F"/>
    <w:rsid w:val="00EC0F4B"/>
    <w:rsid w:val="00F5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503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503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50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5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503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503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255039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255039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2550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2550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255039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255039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2020-06-24T19:34:00Z</dcterms:created>
  <dcterms:modified xsi:type="dcterms:W3CDTF">2020-07-10T20:55:00Z</dcterms:modified>
</cp:coreProperties>
</file>