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15EB" w14:textId="77777777" w:rsidR="00913A1D" w:rsidRPr="006D237E" w:rsidRDefault="00913A1D" w:rsidP="006D237E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6D237E">
        <w:rPr>
          <w:rFonts w:ascii="Arial Black" w:hAnsi="Arial Black" w:cs="Times New Roman"/>
          <w:sz w:val="24"/>
          <w:szCs w:val="24"/>
        </w:rPr>
        <w:t>MODELO DE PETIÇÃO</w:t>
      </w:r>
    </w:p>
    <w:p w14:paraId="21F9863B" w14:textId="77777777" w:rsidR="00913A1D" w:rsidRPr="006D237E" w:rsidRDefault="00913A1D" w:rsidP="006D237E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6D237E">
        <w:rPr>
          <w:rFonts w:ascii="Arial Black" w:hAnsi="Arial Black" w:cs="Times New Roman"/>
          <w:sz w:val="24"/>
          <w:szCs w:val="24"/>
        </w:rPr>
        <w:t>DIVÓRCIO. ANTECIPAÇÃO DE TUTELA PROVISÓRIA DE EVIDÊNCIA.</w:t>
      </w:r>
    </w:p>
    <w:p w14:paraId="7C9F3F33" w14:textId="3BFD4EFC" w:rsidR="00913A1D" w:rsidRPr="006D237E" w:rsidRDefault="00913A1D" w:rsidP="006D237E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6D237E">
        <w:rPr>
          <w:rFonts w:ascii="Arial Black" w:hAnsi="Arial Black" w:cs="Times New Roman"/>
          <w:sz w:val="24"/>
          <w:szCs w:val="24"/>
        </w:rPr>
        <w:t>MODELO GERAL</w:t>
      </w:r>
    </w:p>
    <w:p w14:paraId="7FCBDFAD" w14:textId="73446C30" w:rsidR="006D237E" w:rsidRPr="006D237E" w:rsidRDefault="006D237E" w:rsidP="006D237E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6D237E">
        <w:rPr>
          <w:rFonts w:ascii="Arial Black" w:hAnsi="Arial Black" w:cs="Times New Roman"/>
          <w:sz w:val="24"/>
          <w:szCs w:val="24"/>
        </w:rPr>
        <w:t>Rénan Kfuri Lopes</w:t>
      </w:r>
    </w:p>
    <w:p w14:paraId="04488975" w14:textId="77777777" w:rsidR="00913A1D" w:rsidRPr="006D237E" w:rsidRDefault="00913A1D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DCDFFC7" w14:textId="77777777" w:rsidR="00913A1D" w:rsidRPr="006D237E" w:rsidRDefault="00913A1D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E37DA72" w14:textId="77777777" w:rsid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Vara de Família da Comarca de ...</w:t>
      </w:r>
    </w:p>
    <w:p w14:paraId="612B02D8" w14:textId="77777777" w:rsidR="00FE3EF5" w:rsidRPr="006D237E" w:rsidRDefault="00FE3EF5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E756E09" w14:textId="29DD05A0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="00FE3EF5" w:rsidRPr="006D237E">
        <w:rPr>
          <w:rFonts w:ascii="Times New Roman" w:hAnsi="Times New Roman" w:cs="Times New Roman"/>
          <w:sz w:val="24"/>
          <w:szCs w:val="24"/>
        </w:rPr>
        <w:t>, por seu advogado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37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</w:t>
      </w:r>
      <w:r w:rsidRPr="006D237E">
        <w:rPr>
          <w:rFonts w:ascii="Times New Roman" w:hAnsi="Times New Roman" w:cs="Times New Roman"/>
          <w:i/>
          <w:iCs/>
          <w:sz w:val="24"/>
          <w:szCs w:val="24"/>
        </w:rPr>
        <w:t xml:space="preserve"> 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</w:t>
      </w:r>
      <w:r w:rsidR="00FE3EF5" w:rsidRPr="006D237E">
        <w:rPr>
          <w:rFonts w:ascii="Times New Roman" w:hAnsi="Times New Roman" w:cs="Times New Roman"/>
          <w:sz w:val="24"/>
          <w:szCs w:val="24"/>
        </w:rPr>
        <w:t xml:space="preserve"> vem perante Vossa Excelência, com fundamento no art. 693 e seguintes do CPC propor a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F5" w:rsidRPr="006D237E">
        <w:rPr>
          <w:rFonts w:ascii="Times New Roman" w:hAnsi="Times New Roman" w:cs="Times New Roman"/>
          <w:sz w:val="24"/>
          <w:szCs w:val="24"/>
        </w:rPr>
        <w:t>AÇÃO DE DIVÓRCIO LITIGIOSO COM PEDIDO DE ANTECIPAÇÃO DE TUTELA PROVISÓRIA DE EVIDÊNCIA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FE3EF5" w:rsidRPr="006D237E">
        <w:rPr>
          <w:rFonts w:ascii="Times New Roman" w:hAnsi="Times New Roman" w:cs="Times New Roman"/>
          <w:sz w:val="24"/>
          <w:szCs w:val="24"/>
        </w:rPr>
        <w:t>m face de</w:t>
      </w:r>
      <w:r>
        <w:rPr>
          <w:rFonts w:ascii="Times New Roman" w:hAnsi="Times New Roman" w:cs="Times New Roman"/>
          <w:sz w:val="24"/>
          <w:szCs w:val="24"/>
        </w:rPr>
        <w:t xml:space="preserve"> (nome, qualificação, endereço e CPF)</w:t>
      </w:r>
      <w:r w:rsidR="00FE3EF5" w:rsidRPr="006D237E">
        <w:rPr>
          <w:rFonts w:ascii="Times New Roman" w:hAnsi="Times New Roman" w:cs="Times New Roman"/>
          <w:sz w:val="24"/>
          <w:szCs w:val="24"/>
        </w:rPr>
        <w:t xml:space="preserve">, pelos motivos de fato e de direito que a seguir se expõe: </w:t>
      </w:r>
    </w:p>
    <w:p w14:paraId="7A0B4DD2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EB5698D" w14:textId="2FDCFF4A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E3EF5" w:rsidRPr="006D237E">
        <w:rPr>
          <w:rFonts w:ascii="Times New Roman" w:hAnsi="Times New Roman" w:cs="Times New Roman"/>
          <w:sz w:val="24"/>
          <w:szCs w:val="24"/>
        </w:rPr>
        <w:t xml:space="preserve">DA GRATUIDADE DE JUSTIÇA </w:t>
      </w:r>
    </w:p>
    <w:p w14:paraId="309F0E3B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0F1B643" w14:textId="64B3A07F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E3EF5" w:rsidRPr="006D237E">
        <w:rPr>
          <w:rFonts w:ascii="Times New Roman" w:hAnsi="Times New Roman" w:cs="Times New Roman"/>
          <w:sz w:val="24"/>
          <w:szCs w:val="24"/>
        </w:rPr>
        <w:t>Requer o autor, a concessão dos benefícios de gratuidade da justiça, com fulcro no art. 98 e seguintes do CPC e na lei 1.060/50, em virtude de ser pessoa pobre na acepção jurídico da palavra e sem condições de arcar com os encargos decorrentes do processo, sem prejuízo de seu próprio sustento e de sua família, conforme comprovante de rendimento e declaração de hipossuficiência em anexos.</w:t>
      </w:r>
    </w:p>
    <w:p w14:paraId="33EA1776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692CBA8" w14:textId="1E5CFB91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FE3EF5" w:rsidRPr="006D237E">
        <w:rPr>
          <w:rFonts w:ascii="Times New Roman" w:hAnsi="Times New Roman" w:cs="Times New Roman"/>
          <w:sz w:val="24"/>
          <w:szCs w:val="24"/>
        </w:rPr>
        <w:t>DA AUDIÊNCIA DE CONCILIAÇÃO E MEDIAÇÃO</w:t>
      </w:r>
    </w:p>
    <w:p w14:paraId="389BB1F1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8063016" w14:textId="75F7DE4A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3EF5" w:rsidRPr="006D237E">
        <w:rPr>
          <w:rFonts w:ascii="Times New Roman" w:hAnsi="Times New Roman" w:cs="Times New Roman"/>
          <w:sz w:val="24"/>
          <w:szCs w:val="24"/>
        </w:rPr>
        <w:t xml:space="preserve">O autor por meio deste advogado tentou realizar o divórcio consensual, todavia sua ex-companheira, mostrou-se indisposta ao procedimento consensual. Nesse sentido, opta-se pela dispensa da audiência de mediação e conciliação. </w:t>
      </w:r>
    </w:p>
    <w:p w14:paraId="306F850C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14FFB05" w14:textId="4DA9B268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FE3EF5" w:rsidRPr="006D237E">
        <w:rPr>
          <w:rFonts w:ascii="Times New Roman" w:hAnsi="Times New Roman" w:cs="Times New Roman"/>
          <w:sz w:val="24"/>
          <w:szCs w:val="24"/>
        </w:rPr>
        <w:t xml:space="preserve">DOS FATOS </w:t>
      </w:r>
    </w:p>
    <w:p w14:paraId="345DCA9B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D326358" w14:textId="5551E25F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E3EF5" w:rsidRPr="006D237E">
        <w:rPr>
          <w:rFonts w:ascii="Times New Roman" w:hAnsi="Times New Roman" w:cs="Times New Roman"/>
          <w:sz w:val="24"/>
          <w:szCs w:val="24"/>
        </w:rPr>
        <w:t>O requerente constituiu casamento civil com a requerida em ..., sob o regime de comunhão parcial de bens, como consta na cópia da certidão de casamento anexa.</w:t>
      </w:r>
    </w:p>
    <w:p w14:paraId="6119E1F0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8FD8C27" w14:textId="05DAC4B2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E3EF5" w:rsidRPr="006D237E">
        <w:rPr>
          <w:rFonts w:ascii="Times New Roman" w:hAnsi="Times New Roman" w:cs="Times New Roman"/>
          <w:sz w:val="24"/>
          <w:szCs w:val="24"/>
        </w:rPr>
        <w:t>Salienta-se que depois da Emenda Constitucional 66/2010, não é mais possível a interferência estatal na autonomia da vontade privada, principalmente no Direito de Família, proporcionando a dissolução do casamento pelo divórcio imediato, independentemente de culpa, motivação ou da prévia separação judicial.</w:t>
      </w:r>
    </w:p>
    <w:p w14:paraId="71F69772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C1CE41B" w14:textId="350FD836" w:rsidR="00FE3EF5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04D9" w:rsidRPr="006D237E">
        <w:rPr>
          <w:rFonts w:ascii="Times New Roman" w:hAnsi="Times New Roman" w:cs="Times New Roman"/>
          <w:sz w:val="24"/>
          <w:szCs w:val="24"/>
        </w:rPr>
        <w:t xml:space="preserve">O autor informa está separado de fato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F04D9" w:rsidRPr="006D237E">
        <w:rPr>
          <w:rFonts w:ascii="Times New Roman" w:hAnsi="Times New Roman" w:cs="Times New Roman"/>
          <w:sz w:val="24"/>
          <w:szCs w:val="24"/>
        </w:rPr>
        <w:t xml:space="preserve">, ou seja, há aproximadamente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F04D9" w:rsidRPr="006D23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F04D9" w:rsidRPr="006D237E">
        <w:rPr>
          <w:rFonts w:ascii="Times New Roman" w:hAnsi="Times New Roman" w:cs="Times New Roman"/>
          <w:sz w:val="24"/>
          <w:szCs w:val="24"/>
        </w:rPr>
        <w:t>) anos. Contudo, durante esse tempo as partes permaneceram constando nos registros públicos como casados.</w:t>
      </w:r>
    </w:p>
    <w:p w14:paraId="1B67A4AC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2250B2F" w14:textId="7AC38660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04D9" w:rsidRPr="006D237E">
        <w:rPr>
          <w:rFonts w:ascii="Times New Roman" w:hAnsi="Times New Roman" w:cs="Times New Roman"/>
          <w:sz w:val="24"/>
          <w:szCs w:val="24"/>
        </w:rPr>
        <w:t>Ademais, o autor está em um novo relacionamento há 01(um) ano com pretensão de iminente matrimônio, razão pela qual, querendo atualizar o seu estado civil, entrou em contato com a requerida afim de realizar o pretendido divórcio de maneira consensual. Porém, por razão ignorada pelo autor, esta por sua vez, negou-se assinar os papeis.</w:t>
      </w:r>
    </w:p>
    <w:p w14:paraId="122B0CD4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897D325" w14:textId="2BA87699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F04D9" w:rsidRPr="006D237E">
        <w:rPr>
          <w:rFonts w:ascii="Times New Roman" w:hAnsi="Times New Roman" w:cs="Times New Roman"/>
          <w:sz w:val="24"/>
          <w:szCs w:val="24"/>
        </w:rPr>
        <w:t xml:space="preserve">Assim, diante da negativa da requerida em lhe conceder o divórcio, o autor não teve alternativa a senão propor na forma litigiosa. </w:t>
      </w:r>
    </w:p>
    <w:p w14:paraId="138BF9C7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BF9F7C5" w14:textId="178F5266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5F04D9" w:rsidRPr="006D237E">
        <w:rPr>
          <w:rFonts w:ascii="Times New Roman" w:hAnsi="Times New Roman" w:cs="Times New Roman"/>
          <w:sz w:val="24"/>
          <w:szCs w:val="24"/>
        </w:rPr>
        <w:t>DOS BENS</w:t>
      </w:r>
    </w:p>
    <w:p w14:paraId="1B548398" w14:textId="77777777" w:rsid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FA32E69" w14:textId="297BBFA5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F04D9" w:rsidRPr="006D237E">
        <w:rPr>
          <w:rFonts w:ascii="Times New Roman" w:hAnsi="Times New Roman" w:cs="Times New Roman"/>
          <w:sz w:val="24"/>
          <w:szCs w:val="24"/>
        </w:rPr>
        <w:t>As partes estão casadas sob o regime parcial de comunhão de bens, contudo, não possuem bens a partilhar.</w:t>
      </w:r>
    </w:p>
    <w:p w14:paraId="72385712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6714113" w14:textId="6D3EF6D7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5F04D9" w:rsidRPr="006D237E">
        <w:rPr>
          <w:rFonts w:ascii="Times New Roman" w:hAnsi="Times New Roman" w:cs="Times New Roman"/>
          <w:sz w:val="24"/>
          <w:szCs w:val="24"/>
        </w:rPr>
        <w:t xml:space="preserve">DOS ALIMENTOS ENTRE OS CÔNJUGES </w:t>
      </w:r>
    </w:p>
    <w:p w14:paraId="71DA79B3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57BB559" w14:textId="2CC611DD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F04D9" w:rsidRPr="006D237E">
        <w:rPr>
          <w:rFonts w:ascii="Times New Roman" w:hAnsi="Times New Roman" w:cs="Times New Roman"/>
          <w:sz w:val="24"/>
          <w:szCs w:val="24"/>
        </w:rPr>
        <w:t xml:space="preserve">Não se faz necessária a fixação de alimentos entre os cônjuges, tendo em vista que se encontram separados de fato há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5F04D9" w:rsidRPr="006D237E">
        <w:rPr>
          <w:rFonts w:ascii="Times New Roman" w:hAnsi="Times New Roman" w:cs="Times New Roman"/>
          <w:sz w:val="24"/>
          <w:szCs w:val="24"/>
        </w:rPr>
        <w:t xml:space="preserve">(anos) e nunca precisaram do apoio financeiro reciprocamente. Diante disso, é necessária a fixação de alimentos entre as partes. </w:t>
      </w:r>
    </w:p>
    <w:p w14:paraId="55E8F1C5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48FF59F" w14:textId="15AD4BEB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5F04D9" w:rsidRPr="006D237E">
        <w:rPr>
          <w:rFonts w:ascii="Times New Roman" w:hAnsi="Times New Roman" w:cs="Times New Roman"/>
          <w:sz w:val="24"/>
          <w:szCs w:val="24"/>
        </w:rPr>
        <w:t>DO DIREITO</w:t>
      </w:r>
    </w:p>
    <w:p w14:paraId="01CEB38D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1CAD314" w14:textId="5135637E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F04D9" w:rsidRPr="006D237E">
        <w:rPr>
          <w:rFonts w:ascii="Times New Roman" w:hAnsi="Times New Roman" w:cs="Times New Roman"/>
          <w:sz w:val="24"/>
          <w:szCs w:val="24"/>
        </w:rPr>
        <w:t>A Emenda Constitucional nº 66, de 2010, deu nova redação ao parágrafo 6º do artigo 226 da Carta Magna. Disposição esta, que trata sobre a dissolução do casamento civil.</w:t>
      </w:r>
    </w:p>
    <w:p w14:paraId="0D10A294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239B8FE" w14:textId="12074C73" w:rsidR="005F04D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F04D9" w:rsidRPr="006D237E">
        <w:rPr>
          <w:rFonts w:ascii="Times New Roman" w:hAnsi="Times New Roman" w:cs="Times New Roman"/>
          <w:sz w:val="24"/>
          <w:szCs w:val="24"/>
        </w:rPr>
        <w:t>Com o novo texto, o divórcio passou a depender de um único requisito, qual seja: a manifestação de vontade dos cônjuges, em atenção a autonomia privada das partes, restando eliminada exigência de separação anterior. De modo, que em conformidade com a Constituição Federal em seu Artigo 226, parágrafo 6º, em vigor:</w:t>
      </w:r>
    </w:p>
    <w:p w14:paraId="0B7ACF14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166EDD6" w14:textId="77777777" w:rsidR="005F04D9" w:rsidRPr="006D237E" w:rsidRDefault="00A049D6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sz w:val="24"/>
          <w:szCs w:val="24"/>
        </w:rPr>
        <w:t>“</w:t>
      </w:r>
      <w:r w:rsidRPr="006D237E">
        <w:rPr>
          <w:rFonts w:ascii="Times New Roman" w:hAnsi="Times New Roman" w:cs="Times New Roman"/>
          <w:i/>
          <w:iCs/>
          <w:sz w:val="24"/>
          <w:szCs w:val="24"/>
        </w:rPr>
        <w:t>O casamento civil pode ser dissolvido pelo divórcio</w:t>
      </w:r>
      <w:r w:rsidRPr="006D237E">
        <w:rPr>
          <w:rFonts w:ascii="Times New Roman" w:hAnsi="Times New Roman" w:cs="Times New Roman"/>
          <w:sz w:val="24"/>
          <w:szCs w:val="24"/>
        </w:rPr>
        <w:t>”</w:t>
      </w:r>
    </w:p>
    <w:p w14:paraId="64BEEDBA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BB2E140" w14:textId="44DFCE2F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049D6" w:rsidRPr="006D237E">
        <w:rPr>
          <w:rFonts w:ascii="Times New Roman" w:hAnsi="Times New Roman" w:cs="Times New Roman"/>
          <w:sz w:val="24"/>
          <w:szCs w:val="24"/>
        </w:rPr>
        <w:t xml:space="preserve">Desta feita, perfeitamente cabível a presente ação, pois o pedido está em plena conformidade com a legislação vigente. </w:t>
      </w:r>
    </w:p>
    <w:p w14:paraId="687809AC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017F8E1" w14:textId="5F19AEED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049D6" w:rsidRPr="006D237E">
        <w:rPr>
          <w:rFonts w:ascii="Times New Roman" w:hAnsi="Times New Roman" w:cs="Times New Roman"/>
          <w:sz w:val="24"/>
          <w:szCs w:val="24"/>
        </w:rPr>
        <w:t>O Código Civil assim assevera:</w:t>
      </w:r>
    </w:p>
    <w:p w14:paraId="12B3B113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29CD782" w14:textId="65F666C6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049D6" w:rsidRPr="006D237E">
        <w:rPr>
          <w:rFonts w:ascii="Times New Roman" w:hAnsi="Times New Roman" w:cs="Times New Roman"/>
          <w:i/>
          <w:iCs/>
          <w:sz w:val="24"/>
          <w:szCs w:val="24"/>
        </w:rPr>
        <w:t>Art. 1.571. A sociedade conjugal termina</w:t>
      </w:r>
    </w:p>
    <w:p w14:paraId="26045325" w14:textId="74D53173" w:rsidR="00A049D6" w:rsidRPr="006D237E" w:rsidRDefault="00A049D6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i/>
          <w:iCs/>
          <w:sz w:val="24"/>
          <w:szCs w:val="24"/>
        </w:rPr>
        <w:t xml:space="preserve">IV- </w:t>
      </w:r>
      <w:proofErr w:type="gramStart"/>
      <w:r w:rsidRPr="006D237E">
        <w:rPr>
          <w:rFonts w:ascii="Times New Roman" w:hAnsi="Times New Roman" w:cs="Times New Roman"/>
          <w:i/>
          <w:iCs/>
          <w:sz w:val="24"/>
          <w:szCs w:val="24"/>
        </w:rPr>
        <w:t>pelo</w:t>
      </w:r>
      <w:proofErr w:type="gramEnd"/>
      <w:r w:rsidRPr="006D237E">
        <w:rPr>
          <w:rFonts w:ascii="Times New Roman" w:hAnsi="Times New Roman" w:cs="Times New Roman"/>
          <w:i/>
          <w:iCs/>
          <w:sz w:val="24"/>
          <w:szCs w:val="24"/>
        </w:rPr>
        <w:t xml:space="preserve"> divórcio</w:t>
      </w:r>
      <w:r w:rsidR="006D237E">
        <w:rPr>
          <w:rFonts w:ascii="Times New Roman" w:hAnsi="Times New Roman" w:cs="Times New Roman"/>
          <w:sz w:val="24"/>
          <w:szCs w:val="24"/>
        </w:rPr>
        <w:t>.”</w:t>
      </w:r>
    </w:p>
    <w:p w14:paraId="0EF67FC5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1906D6D" w14:textId="4E997BF8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="00A049D6" w:rsidRPr="006D237E">
        <w:rPr>
          <w:rFonts w:ascii="Times New Roman" w:hAnsi="Times New Roman" w:cs="Times New Roman"/>
          <w:sz w:val="24"/>
          <w:szCs w:val="24"/>
        </w:rPr>
        <w:t>Nessa diapasão</w:t>
      </w:r>
      <w:proofErr w:type="gramEnd"/>
      <w:r w:rsidR="00A049D6" w:rsidRPr="006D237E">
        <w:rPr>
          <w:rFonts w:ascii="Times New Roman" w:hAnsi="Times New Roman" w:cs="Times New Roman"/>
          <w:sz w:val="24"/>
          <w:szCs w:val="24"/>
        </w:rPr>
        <w:t>, o vínculo conjugal deve ser extinto, com decretação do divórcio, tendo em vista a impossibilidade da vida comum, diante da perda do</w:t>
      </w:r>
      <w:r w:rsidR="00A049D6" w:rsidRPr="006D2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49D6" w:rsidRPr="006D237E">
        <w:rPr>
          <w:rFonts w:ascii="Times New Roman" w:hAnsi="Times New Roman" w:cs="Times New Roman"/>
          <w:i/>
          <w:sz w:val="24"/>
          <w:szCs w:val="24"/>
        </w:rPr>
        <w:t>affectio</w:t>
      </w:r>
      <w:proofErr w:type="spellEnd"/>
      <w:r w:rsidR="00A049D6" w:rsidRPr="006D23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49D6" w:rsidRPr="006D237E">
        <w:rPr>
          <w:rFonts w:ascii="Times New Roman" w:hAnsi="Times New Roman" w:cs="Times New Roman"/>
          <w:i/>
          <w:sz w:val="24"/>
          <w:szCs w:val="24"/>
        </w:rPr>
        <w:t>maritalis</w:t>
      </w:r>
      <w:proofErr w:type="spellEnd"/>
      <w:r w:rsidR="00A049D6" w:rsidRPr="006D237E">
        <w:rPr>
          <w:rFonts w:ascii="Times New Roman" w:hAnsi="Times New Roman" w:cs="Times New Roman"/>
          <w:sz w:val="24"/>
          <w:szCs w:val="24"/>
        </w:rPr>
        <w:t>, ou seja, os sentimentos decorridos da convivência entre marido e mulher cessaram.</w:t>
      </w:r>
    </w:p>
    <w:p w14:paraId="3CC2C5AA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725E726" w14:textId="57A3284E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A049D6" w:rsidRPr="006D237E">
        <w:rPr>
          <w:rFonts w:ascii="Times New Roman" w:hAnsi="Times New Roman" w:cs="Times New Roman"/>
          <w:sz w:val="24"/>
          <w:szCs w:val="24"/>
        </w:rPr>
        <w:t xml:space="preserve">DA ANTECIPAÇÃO DOS EFEITOS DA TUTELA PROVISÓRIA DE EVIDÊNCIA </w:t>
      </w:r>
    </w:p>
    <w:p w14:paraId="24214EDC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CDB0E49" w14:textId="598D3807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049D6" w:rsidRPr="006D237E">
        <w:rPr>
          <w:rFonts w:ascii="Times New Roman" w:hAnsi="Times New Roman" w:cs="Times New Roman"/>
          <w:sz w:val="24"/>
          <w:szCs w:val="24"/>
        </w:rPr>
        <w:t>Nos termos do art. 311, II e IV do CPC:</w:t>
      </w:r>
    </w:p>
    <w:p w14:paraId="6ABFE17B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E3A1927" w14:textId="04CEF21B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049D6" w:rsidRPr="006D237E">
        <w:rPr>
          <w:rFonts w:ascii="Times New Roman" w:hAnsi="Times New Roman" w:cs="Times New Roman"/>
          <w:i/>
          <w:iCs/>
          <w:sz w:val="24"/>
          <w:szCs w:val="24"/>
        </w:rPr>
        <w:t>CPC, art. 311. A tutela da evidência será concedida, independentemente da demonstração de perigo de dano ou de risco ao resultado útil do processo, quando:</w:t>
      </w:r>
    </w:p>
    <w:p w14:paraId="75E3D577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813070" w14:textId="77777777" w:rsidR="00A049D6" w:rsidRPr="006D237E" w:rsidRDefault="00A049D6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237E">
        <w:rPr>
          <w:rFonts w:ascii="Times New Roman" w:hAnsi="Times New Roman" w:cs="Times New Roman"/>
          <w:i/>
          <w:iCs/>
          <w:sz w:val="24"/>
          <w:szCs w:val="24"/>
        </w:rPr>
        <w:t xml:space="preserve">II - </w:t>
      </w:r>
      <w:proofErr w:type="gramStart"/>
      <w:r w:rsidRPr="006D237E">
        <w:rPr>
          <w:rFonts w:ascii="Times New Roman" w:hAnsi="Times New Roman" w:cs="Times New Roman"/>
          <w:i/>
          <w:iCs/>
          <w:sz w:val="24"/>
          <w:szCs w:val="24"/>
        </w:rPr>
        <w:t>as</w:t>
      </w:r>
      <w:proofErr w:type="gramEnd"/>
      <w:r w:rsidRPr="006D237E">
        <w:rPr>
          <w:rFonts w:ascii="Times New Roman" w:hAnsi="Times New Roman" w:cs="Times New Roman"/>
          <w:i/>
          <w:iCs/>
          <w:sz w:val="24"/>
          <w:szCs w:val="24"/>
        </w:rPr>
        <w:t xml:space="preserve"> alegações de fato puderem ser comprovadas apenas documentalmente e houver tese firmada em julgamento de casos repetitivos ou em súmula vinculante;</w:t>
      </w:r>
    </w:p>
    <w:p w14:paraId="372C1C6B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4B05A5" w14:textId="77777777" w:rsidR="00A049D6" w:rsidRPr="006D237E" w:rsidRDefault="00A049D6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237E">
        <w:rPr>
          <w:rFonts w:ascii="Times New Roman" w:hAnsi="Times New Roman" w:cs="Times New Roman"/>
          <w:i/>
          <w:iCs/>
          <w:sz w:val="24"/>
          <w:szCs w:val="24"/>
        </w:rPr>
        <w:t xml:space="preserve">IV - </w:t>
      </w:r>
      <w:proofErr w:type="gramStart"/>
      <w:r w:rsidRPr="006D237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6D237E">
        <w:rPr>
          <w:rFonts w:ascii="Times New Roman" w:hAnsi="Times New Roman" w:cs="Times New Roman"/>
          <w:i/>
          <w:iCs/>
          <w:sz w:val="24"/>
          <w:szCs w:val="24"/>
        </w:rPr>
        <w:t xml:space="preserve"> petição inicial for instruída com prova documental suficiente dos fatos constitutivos do direito do autor, a que o réu não oponha prova capaz de gerar dúvida razoável.</w:t>
      </w:r>
    </w:p>
    <w:p w14:paraId="03245D71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216B01" w14:textId="48E5908D" w:rsidR="00A049D6" w:rsidRPr="006D237E" w:rsidRDefault="00A049D6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i/>
          <w:iCs/>
          <w:sz w:val="24"/>
          <w:szCs w:val="24"/>
        </w:rPr>
        <w:t>Parágrafo único. Nas hipóteses dos incisos II e III, o juiz poderá decidir liminarmente</w:t>
      </w:r>
      <w:r w:rsidRPr="006D237E">
        <w:rPr>
          <w:rFonts w:ascii="Times New Roman" w:hAnsi="Times New Roman" w:cs="Times New Roman"/>
          <w:sz w:val="24"/>
          <w:szCs w:val="24"/>
        </w:rPr>
        <w:t>.</w:t>
      </w:r>
      <w:r w:rsidR="006D237E">
        <w:rPr>
          <w:rFonts w:ascii="Times New Roman" w:hAnsi="Times New Roman" w:cs="Times New Roman"/>
          <w:sz w:val="24"/>
          <w:szCs w:val="24"/>
        </w:rPr>
        <w:t>”</w:t>
      </w:r>
    </w:p>
    <w:p w14:paraId="0E12CCA0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240D6A4" w14:textId="70AD22B0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049D6" w:rsidRPr="006D237E">
        <w:rPr>
          <w:rFonts w:ascii="Times New Roman" w:hAnsi="Times New Roman" w:cs="Times New Roman"/>
          <w:sz w:val="24"/>
          <w:szCs w:val="24"/>
        </w:rPr>
        <w:t xml:space="preserve">Nesse sentido, mostra-se necessária a antecipação dos efeitos da tutela de evidência\, tendo em vista que a partir da Emenda Constitucional 66/2010, o divórcio tornou-se um direito potestativo incondicionado, ou seja, não se admitindo mais discussões sobre culpa, sabendo a outra parte apenas a aceita-lo, bem como em razão disso, houve a supressão do requisito de prévia separação judicial, podendo o divórcio litigioso ser diretamente concedido. </w:t>
      </w:r>
    </w:p>
    <w:p w14:paraId="0C77141E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F4B81C4" w14:textId="3CD0207A" w:rsidR="00A049D6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A049D6" w:rsidRPr="006D237E">
        <w:rPr>
          <w:rFonts w:ascii="Times New Roman" w:hAnsi="Times New Roman" w:cs="Times New Roman"/>
          <w:sz w:val="24"/>
          <w:szCs w:val="24"/>
        </w:rPr>
        <w:t xml:space="preserve">Assim, compreende-se que basta um dos cônjuges, em virtude do fim do afeto, ou respeito, embora não seja obrigado a revelar real motivação, valer-se do poder jurídico de interferir na relação jurídica matrimonial e optar pela extinção da união, independentemente do tempo de duração dela. </w:t>
      </w:r>
      <w:r w:rsidR="00EF43B9" w:rsidRPr="006D237E">
        <w:rPr>
          <w:rFonts w:ascii="Times New Roman" w:hAnsi="Times New Roman" w:cs="Times New Roman"/>
          <w:sz w:val="24"/>
          <w:szCs w:val="24"/>
        </w:rPr>
        <w:t>Logo, caberá ao outro cônjuge apenas a sujeição à decretação do divórcio direto litigioso, fato este incontroverso que dispensa a produção de provas e o próprio consenso. Tendo em vista que qualquer alegação da requerida, não será capaz de impedir, modificar ou extinguir o direito autoral, muito menos haverá prova capaz de gerar dúvida razoável ou julgador quanto ao direito pote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43B9" w:rsidRPr="006D237E">
        <w:rPr>
          <w:rFonts w:ascii="Times New Roman" w:hAnsi="Times New Roman" w:cs="Times New Roman"/>
          <w:sz w:val="24"/>
          <w:szCs w:val="24"/>
        </w:rPr>
        <w:t xml:space="preserve">tativo do autor. </w:t>
      </w:r>
    </w:p>
    <w:p w14:paraId="1EBE15E3" w14:textId="77777777" w:rsidR="000A0C02" w:rsidRPr="006D237E" w:rsidRDefault="000A0C02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D5A59E9" w14:textId="78E1AB8F" w:rsidR="000A0C02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A0C02" w:rsidRPr="006D237E">
        <w:rPr>
          <w:rFonts w:ascii="Times New Roman" w:hAnsi="Times New Roman" w:cs="Times New Roman"/>
          <w:sz w:val="24"/>
          <w:szCs w:val="24"/>
        </w:rPr>
        <w:t>O Tribunal de Justiça do Estado de São Paulo possui posicionamento análogo: sendo o divórcio um direito potestativo, é possível a concessão de tutela de evidência para decretá-lo “</w:t>
      </w:r>
      <w:r w:rsidR="000A0C02" w:rsidRPr="006D237E">
        <w:rPr>
          <w:rFonts w:ascii="Times New Roman" w:hAnsi="Times New Roman" w:cs="Times New Roman"/>
          <w:i/>
          <w:iCs/>
          <w:sz w:val="24"/>
          <w:szCs w:val="24"/>
        </w:rPr>
        <w:t>diante da desnecessidade de concordância da outra parte</w:t>
      </w:r>
      <w:r w:rsidR="000A0C02" w:rsidRPr="006D237E">
        <w:rPr>
          <w:rFonts w:ascii="Times New Roman" w:hAnsi="Times New Roman" w:cs="Times New Roman"/>
          <w:sz w:val="24"/>
          <w:szCs w:val="24"/>
        </w:rPr>
        <w:t>”. A Corte paulista decretou o divórcio em sede de tutela de evidência, consubstanciado no art. 311, inc. IV, do CPC, em virtude “</w:t>
      </w:r>
      <w:r w:rsidR="000A0C02" w:rsidRPr="006D237E">
        <w:rPr>
          <w:rFonts w:ascii="Times New Roman" w:hAnsi="Times New Roman" w:cs="Times New Roman"/>
          <w:i/>
          <w:iCs/>
          <w:sz w:val="24"/>
          <w:szCs w:val="24"/>
        </w:rPr>
        <w:t>da EC nº 66/2010, que deu nova redação ao § 6º do art. 226, da CF, de modo a não mais exigir das partes que comprovem a culpa e o decurso de tempo para a dissolução do vínculo matrimonial</w:t>
      </w:r>
      <w:r w:rsidR="000A0C02" w:rsidRPr="006D237E">
        <w:rPr>
          <w:rFonts w:ascii="Times New Roman" w:hAnsi="Times New Roman" w:cs="Times New Roman"/>
          <w:sz w:val="24"/>
          <w:szCs w:val="24"/>
        </w:rPr>
        <w:t xml:space="preserve">” (TJSP, 9ª Câmara de Direito Privado, Agravo de Instrumento nº 2267701-33.2018.8.26.0000, Des. José Aparício Coelho Prado Neto, j. 22.11.2019 </w:t>
      </w:r>
      <w:r w:rsidR="000A0C02" w:rsidRPr="006D237E">
        <w:rPr>
          <w:rFonts w:ascii="Times New Roman" w:hAnsi="Times New Roman" w:cs="Times New Roman"/>
          <w:color w:val="FF0000"/>
          <w:sz w:val="24"/>
          <w:szCs w:val="24"/>
        </w:rPr>
        <w:t xml:space="preserve">***Chris, ver o </w:t>
      </w:r>
      <w:proofErr w:type="spellStart"/>
      <w:r w:rsidR="000A0C02" w:rsidRPr="006D237E">
        <w:rPr>
          <w:rFonts w:ascii="Times New Roman" w:hAnsi="Times New Roman" w:cs="Times New Roman"/>
          <w:color w:val="FF0000"/>
          <w:sz w:val="24"/>
          <w:szCs w:val="24"/>
        </w:rPr>
        <w:t>DJe</w:t>
      </w:r>
      <w:proofErr w:type="spellEnd"/>
      <w:r w:rsidR="000A0C02" w:rsidRPr="006D237E">
        <w:rPr>
          <w:rFonts w:ascii="Times New Roman" w:hAnsi="Times New Roman" w:cs="Times New Roman"/>
          <w:color w:val="FF0000"/>
          <w:sz w:val="24"/>
          <w:szCs w:val="24"/>
        </w:rPr>
        <w:t xml:space="preserve"> e retirar a data do julgado</w:t>
      </w:r>
      <w:r w:rsidR="000A0C02" w:rsidRPr="006D237E">
        <w:rPr>
          <w:rFonts w:ascii="Times New Roman" w:hAnsi="Times New Roman" w:cs="Times New Roman"/>
          <w:sz w:val="24"/>
          <w:szCs w:val="24"/>
        </w:rPr>
        <w:t>).</w:t>
      </w:r>
    </w:p>
    <w:p w14:paraId="0E38458B" w14:textId="77777777" w:rsidR="000A0C02" w:rsidRPr="006D237E" w:rsidRDefault="000A0C02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FD0AFC1" w14:textId="34283E6C" w:rsidR="000A0C02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0A0C02" w:rsidRPr="006D237E">
        <w:rPr>
          <w:rFonts w:ascii="Times New Roman" w:hAnsi="Times New Roman" w:cs="Times New Roman"/>
          <w:sz w:val="24"/>
          <w:szCs w:val="24"/>
        </w:rPr>
        <w:t xml:space="preserve">Por sua vez, a 20ª Câmara Cível do Tribunal de Justiça do Estado do Rio de Janeiro, levando em consideração o direito potestativo da parte, em consonância ao aludido no art. 311 do CPC, reconheceu ser plausível a sua concessão em sede de tutela de evidência. Entendeu-se, igualmente, que o contraditório poderia ser adiado, tendo em vista que a oitiva do outro cônjuge e a produção de provas outras não seriam capazes de desfigurar a vontade manifesta da parte interessada na cessação da união havida (TJRJ, 20ª Câmara Cível, Agravo de Instrumento nº 0042493-26.2019.8.19.0000, Desa. Maria da Glória Oliveira Bandeira de Mello, </w:t>
      </w:r>
      <w:r>
        <w:rPr>
          <w:rFonts w:ascii="Times New Roman" w:hAnsi="Times New Roman" w:cs="Times New Roman"/>
          <w:sz w:val="24"/>
          <w:szCs w:val="24"/>
        </w:rPr>
        <w:t>DJ</w:t>
      </w:r>
      <w:r w:rsidR="000A0C02" w:rsidRPr="006D237E">
        <w:rPr>
          <w:rFonts w:ascii="Times New Roman" w:hAnsi="Times New Roman" w:cs="Times New Roman"/>
          <w:sz w:val="24"/>
          <w:szCs w:val="24"/>
        </w:rPr>
        <w:t xml:space="preserve"> 07.08.2019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F332D1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3F13C24" w14:textId="3A3034C2" w:rsidR="00EF43B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EF43B9" w:rsidRPr="006D237E">
        <w:rPr>
          <w:rFonts w:ascii="Times New Roman" w:hAnsi="Times New Roman" w:cs="Times New Roman"/>
          <w:sz w:val="24"/>
          <w:szCs w:val="24"/>
        </w:rPr>
        <w:t xml:space="preserve">Por essa razão, entende-se ser plenamente possível a concessão da tutela de evidência para que seja liminarmente, decretado o divórcio entre a partes com fulcro no art. 311, incisos II e IV do CPC, tendo em vista a inconteste evidência do direito material do demandante, por se tratar de alegação comprovada apenas documentalmente, com respaldo em norma de índole constitucional. </w:t>
      </w:r>
    </w:p>
    <w:p w14:paraId="189CFE1B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D7DE315" w14:textId="21363D85" w:rsidR="00EF43B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EF43B9" w:rsidRPr="006D237E">
        <w:rPr>
          <w:rFonts w:ascii="Times New Roman" w:hAnsi="Times New Roman" w:cs="Times New Roman"/>
          <w:sz w:val="24"/>
          <w:szCs w:val="24"/>
        </w:rPr>
        <w:t xml:space="preserve">Portanto, requer seja deferido liminarmente o divórcio em atenção de que a ação de cognação desta já se inicia com a maturação suficiente para o deferimento da antecipação dos efeitos do pleito de dissolução do vínculo conjugal. </w:t>
      </w:r>
    </w:p>
    <w:p w14:paraId="517D7784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55EE974" w14:textId="6672BA3F" w:rsidR="00EF43B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EF43B9" w:rsidRPr="006D237E">
        <w:rPr>
          <w:rFonts w:ascii="Times New Roman" w:hAnsi="Times New Roman" w:cs="Times New Roman"/>
          <w:sz w:val="24"/>
          <w:szCs w:val="24"/>
        </w:rPr>
        <w:t xml:space="preserve">Assim, não é razoável impor ao demandante o ônus de suportar a morosa tramitação do feito para que, só ao final, tenha apreciada sua pretensão, quando já houver manifestado inequívoco interesse em seu divorciar. </w:t>
      </w:r>
    </w:p>
    <w:p w14:paraId="352EF390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542AEC8" w14:textId="44F45BD2" w:rsidR="00EF43B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EF43B9" w:rsidRPr="006D237E">
        <w:rPr>
          <w:rFonts w:ascii="Times New Roman" w:hAnsi="Times New Roman" w:cs="Times New Roman"/>
          <w:sz w:val="24"/>
          <w:szCs w:val="24"/>
        </w:rPr>
        <w:t>PEDIDOS</w:t>
      </w:r>
    </w:p>
    <w:p w14:paraId="4A3815D5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4AA6AC9" w14:textId="15EA6F42" w:rsidR="00EF43B9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iCs/>
          <w:sz w:val="24"/>
          <w:szCs w:val="24"/>
        </w:rPr>
        <w:t>23.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0C02" w:rsidRPr="006D237E">
        <w:rPr>
          <w:rFonts w:ascii="Times New Roman" w:hAnsi="Times New Roman" w:cs="Times New Roman"/>
          <w:b/>
          <w:bCs/>
          <w:i/>
          <w:sz w:val="24"/>
          <w:szCs w:val="24"/>
        </w:rPr>
        <w:t>Ex</w:t>
      </w:r>
      <w:proofErr w:type="spellEnd"/>
      <w:r w:rsidR="000A0C02" w:rsidRPr="006D23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positis</w:t>
      </w:r>
      <w:r w:rsidR="000A0C02" w:rsidRPr="006D237E">
        <w:rPr>
          <w:rFonts w:ascii="Times New Roman" w:hAnsi="Times New Roman" w:cs="Times New Roman"/>
          <w:sz w:val="24"/>
          <w:szCs w:val="24"/>
        </w:rPr>
        <w:t>, o autor requer:</w:t>
      </w:r>
    </w:p>
    <w:p w14:paraId="78CF9C20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FA5622C" w14:textId="77777777" w:rsidR="00EF43B9" w:rsidRPr="006D237E" w:rsidRDefault="00033CC5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sz w:val="24"/>
          <w:szCs w:val="24"/>
        </w:rPr>
        <w:t>a) a</w:t>
      </w:r>
      <w:r w:rsidR="00EF43B9" w:rsidRPr="006D237E">
        <w:rPr>
          <w:rFonts w:ascii="Times New Roman" w:hAnsi="Times New Roman" w:cs="Times New Roman"/>
          <w:sz w:val="24"/>
          <w:szCs w:val="24"/>
        </w:rPr>
        <w:t xml:space="preserve"> concessão da gratuidade processual, nos termos do artigo 98 e seguintes do Código Processo Civil; </w:t>
      </w:r>
    </w:p>
    <w:p w14:paraId="16B41737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5EB5BAB" w14:textId="5DBAF265" w:rsidR="00AA1B44" w:rsidRPr="006D237E" w:rsidRDefault="00033CC5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sz w:val="24"/>
          <w:szCs w:val="24"/>
        </w:rPr>
        <w:t>b) a</w:t>
      </w:r>
      <w:r w:rsidR="00AA1B44" w:rsidRPr="006D237E">
        <w:rPr>
          <w:rFonts w:ascii="Times New Roman" w:hAnsi="Times New Roman" w:cs="Times New Roman"/>
          <w:sz w:val="24"/>
          <w:szCs w:val="24"/>
        </w:rPr>
        <w:t xml:space="preserve"> citação da requerida, no endereço </w:t>
      </w:r>
      <w:r w:rsidRPr="006D237E">
        <w:rPr>
          <w:rFonts w:ascii="Times New Roman" w:hAnsi="Times New Roman" w:cs="Times New Roman"/>
          <w:sz w:val="24"/>
          <w:szCs w:val="24"/>
        </w:rPr>
        <w:t>registrado no preâmbulo,</w:t>
      </w:r>
      <w:r w:rsidR="00AA1B44" w:rsidRPr="006D237E">
        <w:rPr>
          <w:rFonts w:ascii="Times New Roman" w:hAnsi="Times New Roman" w:cs="Times New Roman"/>
          <w:sz w:val="24"/>
          <w:szCs w:val="24"/>
        </w:rPr>
        <w:t xml:space="preserve"> para</w:t>
      </w:r>
      <w:r w:rsidRPr="006D237E">
        <w:rPr>
          <w:rFonts w:ascii="Times New Roman" w:hAnsi="Times New Roman" w:cs="Times New Roman"/>
          <w:sz w:val="24"/>
          <w:szCs w:val="24"/>
        </w:rPr>
        <w:t>, querendo,</w:t>
      </w:r>
      <w:r w:rsidR="00AA1B44" w:rsidRPr="006D237E">
        <w:rPr>
          <w:rFonts w:ascii="Times New Roman" w:hAnsi="Times New Roman" w:cs="Times New Roman"/>
          <w:sz w:val="24"/>
          <w:szCs w:val="24"/>
        </w:rPr>
        <w:t xml:space="preserve"> responder </w:t>
      </w:r>
      <w:proofErr w:type="spellStart"/>
      <w:r w:rsidR="00AA1B44" w:rsidRPr="006D23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A1B44" w:rsidRPr="006D237E">
        <w:rPr>
          <w:rFonts w:ascii="Times New Roman" w:hAnsi="Times New Roman" w:cs="Times New Roman"/>
          <w:sz w:val="24"/>
          <w:szCs w:val="24"/>
        </w:rPr>
        <w:t xml:space="preserve"> presente, sob pena sofrer os efeitos da revelia;</w:t>
      </w:r>
    </w:p>
    <w:p w14:paraId="01287BED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926ED8C" w14:textId="77777777" w:rsidR="00AA1B44" w:rsidRPr="006D237E" w:rsidRDefault="00033CC5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sz w:val="24"/>
          <w:szCs w:val="24"/>
        </w:rPr>
        <w:t>c) s</w:t>
      </w:r>
      <w:r w:rsidR="00AA1B44" w:rsidRPr="006D237E">
        <w:rPr>
          <w:rFonts w:ascii="Times New Roman" w:hAnsi="Times New Roman" w:cs="Times New Roman"/>
          <w:sz w:val="24"/>
          <w:szCs w:val="24"/>
        </w:rPr>
        <w:t xml:space="preserve">eja deferida liminarmente a antecipação dos efeitos da tutela de evidência com fulcro no art. 311, II e IV do CPC, bem como seja ao final dado a procedência do pedido do requerente, com a </w:t>
      </w:r>
      <w:r w:rsidRPr="006D237E">
        <w:rPr>
          <w:rFonts w:ascii="Times New Roman" w:hAnsi="Times New Roman" w:cs="Times New Roman"/>
          <w:sz w:val="24"/>
          <w:szCs w:val="24"/>
        </w:rPr>
        <w:t>decretação do divórcio do casal;</w:t>
      </w:r>
    </w:p>
    <w:p w14:paraId="3573BB0D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33DBA0A0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sz w:val="24"/>
          <w:szCs w:val="24"/>
        </w:rPr>
        <w:t>d) após trânsito em julgado da presente ação seja expedido mandado judicial para averbação no respectivo Cartório de Registro Civil das Pessoa</w:t>
      </w:r>
      <w:r w:rsidR="00033CC5" w:rsidRPr="006D237E">
        <w:rPr>
          <w:rFonts w:ascii="Times New Roman" w:hAnsi="Times New Roman" w:cs="Times New Roman"/>
          <w:sz w:val="24"/>
          <w:szCs w:val="24"/>
        </w:rPr>
        <w:t>s Naturais;</w:t>
      </w:r>
    </w:p>
    <w:p w14:paraId="0BADF371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B60FD4F" w14:textId="77777777" w:rsidR="00AA1B44" w:rsidRPr="006D237E" w:rsidRDefault="00033CC5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D237E">
        <w:rPr>
          <w:rFonts w:ascii="Times New Roman" w:hAnsi="Times New Roman" w:cs="Times New Roman"/>
          <w:sz w:val="24"/>
          <w:szCs w:val="24"/>
        </w:rPr>
        <w:t>e) a</w:t>
      </w:r>
      <w:r w:rsidR="00AA1B44" w:rsidRPr="006D237E">
        <w:rPr>
          <w:rFonts w:ascii="Times New Roman" w:hAnsi="Times New Roman" w:cs="Times New Roman"/>
          <w:sz w:val="24"/>
          <w:szCs w:val="24"/>
        </w:rPr>
        <w:t xml:space="preserve"> condenação da Requerida ao pagamento das custas processuais e honorários advocatícios de sucumbência, conforme art. 85, §2º do Código de Processo Civil.</w:t>
      </w:r>
    </w:p>
    <w:p w14:paraId="42E28F93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8AAC602" w14:textId="57842EDC" w:rsidR="00AA1B44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 produção de</w:t>
      </w:r>
      <w:r w:rsidR="00AA1B44" w:rsidRPr="006D237E">
        <w:rPr>
          <w:rFonts w:ascii="Times New Roman" w:hAnsi="Times New Roman" w:cs="Times New Roman"/>
          <w:sz w:val="24"/>
          <w:szCs w:val="24"/>
        </w:rPr>
        <w:t xml:space="preserve"> todos os meios de prova em direitos admitidas, em especial, prova documental, e tantas quantas se façam necessárias para o deslinde da causa.</w:t>
      </w:r>
    </w:p>
    <w:p w14:paraId="1A7AF8C5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AA66053" w14:textId="6F7A830A" w:rsidR="00AA1B44" w:rsidRPr="006D237E" w:rsidRDefault="006D237E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</w:t>
      </w:r>
    </w:p>
    <w:p w14:paraId="5BCA4A49" w14:textId="77777777" w:rsidR="00AA1B44" w:rsidRPr="006D237E" w:rsidRDefault="00AA1B44" w:rsidP="006D237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BA411EC" w14:textId="5A5BF735" w:rsidR="00AA1B44" w:rsidRDefault="006D237E" w:rsidP="006D237E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15278DF7" w14:textId="55FE6FF4" w:rsidR="006D237E" w:rsidRDefault="006D237E" w:rsidP="006D237E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D19BDA2" w14:textId="04FFC834" w:rsidR="006D237E" w:rsidRPr="006D237E" w:rsidRDefault="006D237E" w:rsidP="006D237E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6D237E" w:rsidRPr="006D2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F5"/>
    <w:rsid w:val="00033CC5"/>
    <w:rsid w:val="000A0C02"/>
    <w:rsid w:val="002C263E"/>
    <w:rsid w:val="005F04D9"/>
    <w:rsid w:val="006D237E"/>
    <w:rsid w:val="00792E44"/>
    <w:rsid w:val="00913A1D"/>
    <w:rsid w:val="00A049D6"/>
    <w:rsid w:val="00AA1B44"/>
    <w:rsid w:val="00EF43B9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C140"/>
  <w15:docId w15:val="{550B90F6-CDEC-43AE-850B-1E53BE5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1416</Words>
  <Characters>7652</Characters>
  <Application>Microsoft Office Word</Application>
  <DocSecurity>4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Christiane</cp:lastModifiedBy>
  <cp:revision>2</cp:revision>
  <dcterms:created xsi:type="dcterms:W3CDTF">2022-02-15T19:41:00Z</dcterms:created>
  <dcterms:modified xsi:type="dcterms:W3CDTF">2022-02-15T19:41:00Z</dcterms:modified>
</cp:coreProperties>
</file>