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BE0A" w14:textId="77777777" w:rsidR="000E71C6" w:rsidRPr="000E71C6" w:rsidRDefault="000E71C6" w:rsidP="000E71C6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0E71C6">
        <w:rPr>
          <w:rFonts w:ascii="Arial Black" w:hAnsi="Arial Black"/>
          <w:b/>
          <w:bCs/>
        </w:rPr>
        <w:t>MODELO DE PETIÇÃO</w:t>
      </w:r>
    </w:p>
    <w:p w14:paraId="7BC95FC5" w14:textId="513238BE" w:rsidR="008E4204" w:rsidRDefault="00773BC7" w:rsidP="000E71C6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8E4204" w:rsidRPr="000E71C6">
        <w:rPr>
          <w:rFonts w:ascii="Arial Black" w:hAnsi="Arial Black"/>
          <w:b/>
          <w:bCs/>
        </w:rPr>
        <w:t>ASSISTÊNCIA</w:t>
      </w:r>
      <w:r w:rsidR="00B10080" w:rsidRPr="000E71C6">
        <w:rPr>
          <w:rFonts w:ascii="Arial Black" w:hAnsi="Arial Black"/>
          <w:b/>
          <w:bCs/>
        </w:rPr>
        <w:t>. INTERESSE DE TERCEIRO.</w:t>
      </w:r>
      <w:r w:rsidR="00B227AC" w:rsidRPr="000E71C6">
        <w:rPr>
          <w:rFonts w:ascii="Arial Black" w:hAnsi="Arial Black"/>
          <w:b/>
          <w:bCs/>
        </w:rPr>
        <w:t xml:space="preserve"> </w:t>
      </w:r>
      <w:r w:rsidR="000E71C6">
        <w:rPr>
          <w:rFonts w:ascii="Arial Black" w:hAnsi="Arial Black"/>
          <w:b/>
          <w:bCs/>
          <w:color w:val="000000"/>
        </w:rPr>
        <w:t xml:space="preserve">CASO DE ALIENAÇÃO. </w:t>
      </w:r>
      <w:r w:rsidR="008E4204" w:rsidRPr="000E71C6">
        <w:rPr>
          <w:rFonts w:ascii="Arial Black" w:hAnsi="Arial Black"/>
          <w:b/>
          <w:bCs/>
          <w:color w:val="000000"/>
        </w:rPr>
        <w:t>CESSÃO DE DIREITO</w:t>
      </w:r>
    </w:p>
    <w:p w14:paraId="776BF61C" w14:textId="77777777" w:rsidR="00CB4D9E" w:rsidRDefault="00CB4D9E" w:rsidP="00CB4D9E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3CD7F98" w14:textId="77777777" w:rsidR="00CB4D9E" w:rsidRPr="000E71C6" w:rsidRDefault="00CB4D9E" w:rsidP="000E71C6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</w:p>
    <w:p w14:paraId="7DA4A196" w14:textId="77777777" w:rsidR="008E4204" w:rsidRP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FD8009D" w14:textId="77777777" w:rsidR="00786311" w:rsidRPr="000E71C6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val="single" w:color="000000"/>
        </w:rPr>
      </w:pPr>
      <w:r w:rsidRPr="00786311">
        <w:rPr>
          <w:caps/>
          <w:color w:val="000000"/>
          <w:u w:val="single" w:color="000000"/>
        </w:rPr>
        <w:t>Comentários</w:t>
      </w:r>
      <w:r w:rsidR="000E71C6">
        <w:rPr>
          <w:caps/>
          <w:color w:val="000000"/>
          <w:u w:val="single" w:color="000000"/>
        </w:rPr>
        <w:t>:</w:t>
      </w:r>
    </w:p>
    <w:p w14:paraId="0C9C4A19" w14:textId="77777777" w:rsidR="008E4204" w:rsidRPr="008E4204" w:rsidRDefault="008E4204" w:rsidP="000E71C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8E4204">
        <w:rPr>
          <w:color w:val="000000"/>
        </w:rPr>
        <w:t>- Expor o interesse jurídico que tem o autor em ser admitido como assistente, demonstrando que tem interesse em que a sentença seja favorável à parte assistida.</w:t>
      </w:r>
    </w:p>
    <w:p w14:paraId="62D36A5C" w14:textId="77777777" w:rsidR="008E4204" w:rsidRPr="008E4204" w:rsidRDefault="008E4204" w:rsidP="000E71C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3A43DFC" w14:textId="77777777" w:rsidR="008E4204" w:rsidRP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E4204">
        <w:rPr>
          <w:color w:val="000000"/>
        </w:rPr>
        <w:t>Exmo. Sr. Dr. Juiz de Direito da Comarca de ...</w:t>
      </w:r>
    </w:p>
    <w:p w14:paraId="2EEAE256" w14:textId="77777777" w:rsidR="008E4204" w:rsidRPr="008E4204" w:rsidRDefault="008E4204" w:rsidP="000E71C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3F9C567" w14:textId="77777777" w:rsidR="008E4204" w:rsidRP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E4204">
        <w:rPr>
          <w:color w:val="000000"/>
        </w:rPr>
        <w:t>Processo n. ...</w:t>
      </w:r>
    </w:p>
    <w:p w14:paraId="2016B0D3" w14:textId="77777777" w:rsidR="008E4204" w:rsidRPr="008E4204" w:rsidRDefault="008E4204" w:rsidP="000E71C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218A4F2B" w14:textId="77777777" w:rsid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(nome, qualificação, </w:t>
      </w:r>
      <w:r w:rsidRPr="008E4204">
        <w:rPr>
          <w:color w:val="000000"/>
        </w:rPr>
        <w:t>endereço</w:t>
      </w:r>
      <w:r>
        <w:rPr>
          <w:color w:val="000000"/>
        </w:rPr>
        <w:t xml:space="preserve"> e CPF</w:t>
      </w:r>
      <w:r w:rsidRPr="008E4204">
        <w:rPr>
          <w:color w:val="000000"/>
        </w:rPr>
        <w:t xml:space="preserve">), por seu advogado </w:t>
      </w:r>
      <w:r w:rsidRPr="008E4204">
        <w:rPr>
          <w:i/>
          <w:iCs/>
          <w:color w:val="000000"/>
        </w:rPr>
        <w:t>in fine</w:t>
      </w:r>
      <w:r w:rsidRPr="008E4204">
        <w:rPr>
          <w:color w:val="000000"/>
        </w:rPr>
        <w:t xml:space="preserve"> assinado, </w:t>
      </w:r>
      <w:r>
        <w:rPr>
          <w:color w:val="000000"/>
        </w:rPr>
        <w:t>ut instrumento de procuração em anexo (doc. n. ...)</w:t>
      </w:r>
      <w:r w:rsidRPr="008E4204">
        <w:rPr>
          <w:color w:val="000000"/>
        </w:rPr>
        <w:t xml:space="preserve">, vem à presença de V. Exa., com fulcro no § 2º do art. </w:t>
      </w:r>
      <w:r w:rsidR="00B227AC">
        <w:rPr>
          <w:color w:val="000000"/>
        </w:rPr>
        <w:t>109</w:t>
      </w:r>
      <w:r w:rsidRPr="008E4204">
        <w:rPr>
          <w:color w:val="000000"/>
        </w:rPr>
        <w:t xml:space="preserve"> do Código de Processo Civil</w:t>
      </w:r>
      <w:r w:rsidRPr="008E4204">
        <w:rPr>
          <w:color w:val="000000"/>
          <w:vertAlign w:val="superscript"/>
        </w:rPr>
        <w:footnoteReference w:id="1"/>
      </w:r>
      <w:r w:rsidRPr="008E4204">
        <w:rPr>
          <w:color w:val="000000"/>
        </w:rPr>
        <w:t>, nos autos de ... que ... move contra ..., requerer seja o mesmo admitido como ASSISTENTE do (alienante ou c</w:t>
      </w:r>
      <w:r>
        <w:rPr>
          <w:color w:val="000000"/>
        </w:rPr>
        <w:t>edente), tendo-se em vista que:</w:t>
      </w:r>
    </w:p>
    <w:p w14:paraId="520BE728" w14:textId="77777777" w:rsid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DAFCEC3" w14:textId="77777777" w:rsidR="008E4204" w:rsidRPr="008E4204" w:rsidRDefault="00B10080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(expor os motivos sob as óticas fáticas e legais, juntando os documentos que darão suporte ao pleito).</w:t>
      </w:r>
    </w:p>
    <w:p w14:paraId="4C9BD187" w14:textId="77777777" w:rsidR="008E4204" w:rsidRPr="008E4204" w:rsidRDefault="008E4204" w:rsidP="000E71C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b/>
          <w:i/>
          <w:color w:val="000000"/>
        </w:rPr>
      </w:pPr>
    </w:p>
    <w:p w14:paraId="10C1F4D9" w14:textId="77777777" w:rsidR="008E4204" w:rsidRP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E4204">
        <w:rPr>
          <w:b/>
          <w:i/>
          <w:color w:val="000000"/>
        </w:rPr>
        <w:t>Ex positis</w:t>
      </w:r>
      <w:r w:rsidRPr="008E4204">
        <w:rPr>
          <w:color w:val="000000"/>
        </w:rPr>
        <w:t xml:space="preserve">, o autor </w:t>
      </w:r>
      <w:r w:rsidRPr="008E4204">
        <w:rPr>
          <w:color w:val="000000"/>
          <w:u w:color="000000"/>
        </w:rPr>
        <w:t>requer</w:t>
      </w:r>
      <w:r w:rsidRPr="008E4204">
        <w:rPr>
          <w:color w:val="000000"/>
        </w:rPr>
        <w:t>:</w:t>
      </w:r>
    </w:p>
    <w:p w14:paraId="7BDAE346" w14:textId="77777777" w:rsidR="008E4204" w:rsidRPr="008E4204" w:rsidRDefault="008E4204" w:rsidP="000E71C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74DE859" w14:textId="77777777" w:rsidR="008E4204" w:rsidRP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E4204">
        <w:rPr>
          <w:color w:val="000000"/>
        </w:rPr>
        <w:t xml:space="preserve">a) a intimação das partes, por meio dos seus ilustres advogados, para, no prazo comum de </w:t>
      </w:r>
      <w:r w:rsidR="00B227AC">
        <w:rPr>
          <w:color w:val="000000"/>
        </w:rPr>
        <w:t>quinze</w:t>
      </w:r>
      <w:r w:rsidRPr="008E4204">
        <w:rPr>
          <w:color w:val="000000"/>
        </w:rPr>
        <w:t xml:space="preserve"> (</w:t>
      </w:r>
      <w:r w:rsidR="00B227AC">
        <w:rPr>
          <w:color w:val="000000"/>
        </w:rPr>
        <w:t>1</w:t>
      </w:r>
      <w:r w:rsidRPr="008E4204">
        <w:rPr>
          <w:color w:val="000000"/>
        </w:rPr>
        <w:t>5) dias</w:t>
      </w:r>
      <w:r w:rsidRPr="008E4204">
        <w:rPr>
          <w:color w:val="000000"/>
          <w:vertAlign w:val="superscript"/>
        </w:rPr>
        <w:footnoteReference w:id="2"/>
      </w:r>
      <w:r w:rsidRPr="008E4204">
        <w:rPr>
          <w:color w:val="000000"/>
        </w:rPr>
        <w:t>, querendo, apresentar impugnação ao presente pedido;</w:t>
      </w:r>
    </w:p>
    <w:p w14:paraId="22D751CF" w14:textId="77777777" w:rsidR="008E4204" w:rsidRP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96A43DF" w14:textId="77777777" w:rsidR="008E4204" w:rsidRP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E4204">
        <w:rPr>
          <w:color w:val="000000"/>
        </w:rPr>
        <w:t xml:space="preserve">b) não havendo impugnação, seja deferida a assistência ora pleiteada (CPC, art. </w:t>
      </w:r>
      <w:r w:rsidR="00B227AC">
        <w:rPr>
          <w:color w:val="000000"/>
        </w:rPr>
        <w:t>119, parágrafo único</w:t>
      </w:r>
      <w:r w:rsidRPr="008E4204">
        <w:rPr>
          <w:color w:val="000000"/>
        </w:rPr>
        <w:t>);</w:t>
      </w:r>
    </w:p>
    <w:p w14:paraId="3CBA9B67" w14:textId="77777777" w:rsidR="008E4204" w:rsidRP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DE88CA4" w14:textId="77777777" w:rsidR="008E4204" w:rsidRPr="008E4204" w:rsidRDefault="008E4204" w:rsidP="000E71C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8E4204">
        <w:rPr>
          <w:color w:val="000000"/>
        </w:rPr>
        <w:t>c) em caso de impugnação, a produção de provas em direito admitidas.</w:t>
      </w:r>
    </w:p>
    <w:p w14:paraId="3D6861B2" w14:textId="77777777" w:rsidR="008E4204" w:rsidRPr="008E4204" w:rsidRDefault="008E4204" w:rsidP="000E71C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878B5A4" w14:textId="77777777" w:rsidR="00B227AC" w:rsidRPr="008E4204" w:rsidRDefault="008E4204" w:rsidP="000E71C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E4204">
        <w:rPr>
          <w:color w:val="000000"/>
        </w:rPr>
        <w:t>P. Deferimento.</w:t>
      </w:r>
    </w:p>
    <w:p w14:paraId="79DD3575" w14:textId="77777777" w:rsidR="008E4204" w:rsidRPr="008E4204" w:rsidRDefault="008E4204" w:rsidP="000E71C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8E4204">
        <w:rPr>
          <w:color w:val="000000"/>
        </w:rPr>
        <w:t>ocal e data)</w:t>
      </w:r>
    </w:p>
    <w:p w14:paraId="3658C463" w14:textId="77777777" w:rsidR="008E4204" w:rsidRPr="008E4204" w:rsidRDefault="008E4204" w:rsidP="000E71C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8E4204">
        <w:rPr>
          <w:color w:val="000000"/>
        </w:rPr>
        <w:t>(Assinatura e OAB do Advogado)</w:t>
      </w:r>
    </w:p>
    <w:p w14:paraId="0672DF9D" w14:textId="77777777" w:rsidR="001B23D8" w:rsidRPr="008E4204" w:rsidRDefault="001B23D8" w:rsidP="000E71C6">
      <w:pPr>
        <w:ind w:left="0" w:right="-568"/>
      </w:pPr>
    </w:p>
    <w:sectPr w:rsidR="001B23D8" w:rsidRPr="008E4204" w:rsidSect="00973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EF8C" w14:textId="77777777" w:rsidR="006D0B7F" w:rsidRDefault="006D0B7F" w:rsidP="008E4204">
      <w:r>
        <w:separator/>
      </w:r>
    </w:p>
  </w:endnote>
  <w:endnote w:type="continuationSeparator" w:id="0">
    <w:p w14:paraId="4E8B7962" w14:textId="77777777" w:rsidR="006D0B7F" w:rsidRDefault="006D0B7F" w:rsidP="008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EBD7" w14:textId="77777777" w:rsidR="006D0B7F" w:rsidRDefault="006D0B7F" w:rsidP="008E4204">
      <w:r>
        <w:separator/>
      </w:r>
    </w:p>
  </w:footnote>
  <w:footnote w:type="continuationSeparator" w:id="0">
    <w:p w14:paraId="54F7FA68" w14:textId="77777777" w:rsidR="006D0B7F" w:rsidRDefault="006D0B7F" w:rsidP="008E4204">
      <w:r>
        <w:continuationSeparator/>
      </w:r>
    </w:p>
  </w:footnote>
  <w:footnote w:id="1">
    <w:p w14:paraId="52BC1950" w14:textId="77777777" w:rsidR="008E4204" w:rsidRPr="008E4204" w:rsidRDefault="008E4204" w:rsidP="000E71C6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8E4204">
        <w:rPr>
          <w:sz w:val="20"/>
          <w:szCs w:val="20"/>
          <w:vertAlign w:val="superscript"/>
        </w:rPr>
        <w:footnoteRef/>
      </w:r>
      <w:r w:rsidR="00B227AC" w:rsidRPr="00B227AC">
        <w:rPr>
          <w:b/>
          <w:sz w:val="20"/>
          <w:szCs w:val="20"/>
        </w:rPr>
        <w:t>Art. 109.</w:t>
      </w:r>
      <w:r w:rsidR="00B227AC" w:rsidRPr="00B227AC">
        <w:rPr>
          <w:sz w:val="20"/>
          <w:szCs w:val="20"/>
        </w:rPr>
        <w:t xml:space="preserve">  A alienação da coisa ou do direito litigioso por ato entre vivos, a título particular, não altera a legitimidade das partes.</w:t>
      </w:r>
      <w:r w:rsidR="00B227AC">
        <w:rPr>
          <w:sz w:val="20"/>
          <w:szCs w:val="20"/>
        </w:rPr>
        <w:t xml:space="preserve"> (...) § 2º</w:t>
      </w:r>
      <w:r w:rsidR="00B227AC" w:rsidRPr="00B227AC">
        <w:rPr>
          <w:sz w:val="20"/>
          <w:szCs w:val="20"/>
        </w:rPr>
        <w:t xml:space="preserve"> O adquirente ou cessionário poderá intervir no processo como assistente litisconsorcial do alienante ou </w:t>
      </w:r>
      <w:proofErr w:type="gramStart"/>
      <w:r w:rsidR="00B227AC" w:rsidRPr="00B227AC">
        <w:rPr>
          <w:sz w:val="20"/>
          <w:szCs w:val="20"/>
        </w:rPr>
        <w:t>cedente.</w:t>
      </w:r>
      <w:r w:rsidRPr="008E4204">
        <w:rPr>
          <w:sz w:val="20"/>
          <w:szCs w:val="20"/>
        </w:rPr>
        <w:t>.</w:t>
      </w:r>
      <w:proofErr w:type="gramEnd"/>
    </w:p>
  </w:footnote>
  <w:footnote w:id="2">
    <w:p w14:paraId="1523F4E5" w14:textId="77777777" w:rsidR="008E4204" w:rsidRPr="008E4204" w:rsidRDefault="008E4204" w:rsidP="000E71C6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8E4204">
        <w:rPr>
          <w:sz w:val="20"/>
          <w:szCs w:val="20"/>
          <w:vertAlign w:val="superscript"/>
        </w:rPr>
        <w:footnoteRef/>
      </w:r>
      <w:r w:rsidR="00B227AC" w:rsidRPr="00B227AC">
        <w:rPr>
          <w:b/>
          <w:sz w:val="20"/>
          <w:szCs w:val="20"/>
        </w:rPr>
        <w:t>Art. 120</w:t>
      </w:r>
      <w:r w:rsidR="00B227AC" w:rsidRPr="00B227AC">
        <w:rPr>
          <w:sz w:val="20"/>
          <w:szCs w:val="20"/>
        </w:rPr>
        <w:t>.  Não havendo impugnação no prazo de 15 (quinze) dias, o pedido do assistente será deferido, salvo se for caso de rejeição liminar</w:t>
      </w:r>
      <w:r w:rsidR="00B227AC">
        <w:rPr>
          <w:sz w:val="20"/>
          <w:szCs w:val="20"/>
        </w:rPr>
        <w:t>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204"/>
    <w:rsid w:val="00080DF7"/>
    <w:rsid w:val="000E71C6"/>
    <w:rsid w:val="00153B36"/>
    <w:rsid w:val="00173E51"/>
    <w:rsid w:val="001B23D8"/>
    <w:rsid w:val="002034DC"/>
    <w:rsid w:val="002906D0"/>
    <w:rsid w:val="004D0175"/>
    <w:rsid w:val="004F25E2"/>
    <w:rsid w:val="006D0B7F"/>
    <w:rsid w:val="00773BC7"/>
    <w:rsid w:val="00786311"/>
    <w:rsid w:val="008E4204"/>
    <w:rsid w:val="00973336"/>
    <w:rsid w:val="00A7233A"/>
    <w:rsid w:val="00AB4C86"/>
    <w:rsid w:val="00AD45E9"/>
    <w:rsid w:val="00B10080"/>
    <w:rsid w:val="00B227AC"/>
    <w:rsid w:val="00B37858"/>
    <w:rsid w:val="00CB4D9E"/>
    <w:rsid w:val="00CC6B18"/>
    <w:rsid w:val="00E65590"/>
    <w:rsid w:val="00F6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E772"/>
  <w15:docId w15:val="{51320347-BA71-43B4-800B-E28F7190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20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E42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20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B4D9E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CB4D9E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B4D9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2020-07-10T13:39:00Z</dcterms:created>
  <dcterms:modified xsi:type="dcterms:W3CDTF">2020-08-28T00:49:00Z</dcterms:modified>
</cp:coreProperties>
</file>