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D99D" w14:textId="77777777" w:rsidR="00B91DBB" w:rsidRPr="00E706F0" w:rsidRDefault="00B91DBB" w:rsidP="00C41FE3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E706F0">
        <w:rPr>
          <w:rFonts w:ascii="Arial Black" w:hAnsi="Arial Black"/>
          <w:sz w:val="24"/>
          <w:szCs w:val="24"/>
        </w:rPr>
        <w:t>MODELO DE PETIÇÃO</w:t>
      </w:r>
    </w:p>
    <w:p w14:paraId="62A01115" w14:textId="116C1728" w:rsidR="00162654" w:rsidRPr="00E706F0" w:rsidRDefault="00E706F0" w:rsidP="00C41FE3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E706F0"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162654" w:rsidRPr="00E706F0">
        <w:rPr>
          <w:rFonts w:ascii="Arial Black" w:hAnsi="Arial Black"/>
          <w:sz w:val="24"/>
          <w:szCs w:val="24"/>
        </w:rPr>
        <w:t>ÁRBITRO. DÚVIDA SOBRE VALIDADE DA CLÁUSULA COMPROMISSÓRIA</w:t>
      </w:r>
    </w:p>
    <w:p w14:paraId="31BC438C" w14:textId="77777777" w:rsidR="00162654" w:rsidRPr="00162654" w:rsidRDefault="00162654" w:rsidP="00B91DB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Exmo. Sr. ...</w:t>
      </w:r>
    </w:p>
    <w:p w14:paraId="1E782170" w14:textId="77777777" w:rsidR="00162654" w:rsidRPr="00162654" w:rsidRDefault="00162654" w:rsidP="00B91DB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1A7756C" w14:textId="77777777" w:rsidR="00162654" w:rsidRDefault="00162654" w:rsidP="00B91DB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Prezado Senhor,</w:t>
      </w:r>
    </w:p>
    <w:p w14:paraId="10505866" w14:textId="77777777" w:rsidR="00100248" w:rsidRPr="00162654" w:rsidRDefault="00100248" w:rsidP="00B91DB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55C0251" w14:textId="77777777" w:rsidR="00162654" w:rsidRPr="00162654" w:rsidRDefault="00162654" w:rsidP="00B91DB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Na forma do parágrafo único do art. 8º da Lei n. 9.307, de 23.09.96</w:t>
      </w:r>
      <w:r w:rsidRPr="0016265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62654">
        <w:rPr>
          <w:rFonts w:ascii="Times New Roman" w:hAnsi="Times New Roman" w:cs="Times New Roman"/>
          <w:sz w:val="24"/>
          <w:szCs w:val="24"/>
        </w:rPr>
        <w:t>,</w:t>
      </w:r>
      <w:r w:rsidR="00100248">
        <w:rPr>
          <w:rFonts w:ascii="Times New Roman" w:hAnsi="Times New Roman" w:cs="Times New Roman"/>
          <w:sz w:val="24"/>
          <w:szCs w:val="24"/>
        </w:rPr>
        <w:t xml:space="preserve"> vem, respeitosamente </w:t>
      </w:r>
      <w:r w:rsidRPr="00162654">
        <w:rPr>
          <w:rFonts w:ascii="Times New Roman" w:hAnsi="Times New Roman" w:cs="Times New Roman"/>
          <w:sz w:val="24"/>
          <w:szCs w:val="24"/>
        </w:rPr>
        <w:t xml:space="preserve"> </w:t>
      </w:r>
      <w:r w:rsidR="00100248">
        <w:rPr>
          <w:rFonts w:ascii="Times New Roman" w:hAnsi="Times New Roman" w:cs="Times New Roman"/>
          <w:sz w:val="24"/>
          <w:szCs w:val="24"/>
        </w:rPr>
        <w:t xml:space="preserve">perante V.Sa., </w:t>
      </w:r>
      <w:r w:rsidRPr="00162654">
        <w:rPr>
          <w:rFonts w:ascii="Times New Roman" w:hAnsi="Times New Roman" w:cs="Times New Roman"/>
          <w:sz w:val="24"/>
          <w:szCs w:val="24"/>
        </w:rPr>
        <w:t xml:space="preserve">requerer se digne </w:t>
      </w:r>
      <w:r w:rsidR="00100248">
        <w:rPr>
          <w:rFonts w:ascii="Times New Roman" w:hAnsi="Times New Roman" w:cs="Times New Roman"/>
          <w:sz w:val="24"/>
          <w:szCs w:val="24"/>
        </w:rPr>
        <w:t>a</w:t>
      </w:r>
      <w:r w:rsidRPr="00162654">
        <w:rPr>
          <w:rFonts w:ascii="Times New Roman" w:hAnsi="Times New Roman" w:cs="Times New Roman"/>
          <w:sz w:val="24"/>
          <w:szCs w:val="24"/>
        </w:rPr>
        <w:t xml:space="preserve"> decidir a respeito da (existência, validade e eficácia da convenção de arbitragem e do contrato que contenha a cláusula compromissória), levando-se em conta que ... (expor os motivos a respeito da questão suscitada ao árbitro).</w:t>
      </w:r>
    </w:p>
    <w:p w14:paraId="65D1CAC8" w14:textId="77777777" w:rsidR="00162654" w:rsidRPr="00162654" w:rsidRDefault="00162654" w:rsidP="00B91DB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3C5D4BB9" w14:textId="77777777" w:rsidR="00162654" w:rsidRPr="00162654" w:rsidRDefault="00162654" w:rsidP="00B91DB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P. Deferimento</w:t>
      </w:r>
    </w:p>
    <w:p w14:paraId="622ED5B7" w14:textId="77777777" w:rsidR="00162654" w:rsidRPr="00162654" w:rsidRDefault="00162654" w:rsidP="00B91DB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(Local e data)</w:t>
      </w:r>
    </w:p>
    <w:p w14:paraId="39C9C1B2" w14:textId="77777777" w:rsidR="00162654" w:rsidRPr="00162654" w:rsidRDefault="00162654" w:rsidP="00B91DB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62654">
        <w:rPr>
          <w:rFonts w:ascii="Times New Roman" w:hAnsi="Times New Roman" w:cs="Times New Roman"/>
          <w:sz w:val="24"/>
          <w:szCs w:val="24"/>
        </w:rPr>
        <w:t>(Assinatura da parte requerente ou de quem a represente)</w:t>
      </w:r>
    </w:p>
    <w:p w14:paraId="0C1898F1" w14:textId="77777777" w:rsidR="00791835" w:rsidRDefault="00791835" w:rsidP="00B91DBB">
      <w:pPr>
        <w:ind w:right="-568"/>
      </w:pPr>
    </w:p>
    <w:sectPr w:rsidR="00791835" w:rsidSect="00591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C57C" w14:textId="77777777" w:rsidR="005B7026" w:rsidRDefault="005B7026" w:rsidP="00162654">
      <w:pPr>
        <w:spacing w:after="0" w:line="240" w:lineRule="auto"/>
      </w:pPr>
      <w:r>
        <w:separator/>
      </w:r>
    </w:p>
  </w:endnote>
  <w:endnote w:type="continuationSeparator" w:id="0">
    <w:p w14:paraId="740405F5" w14:textId="77777777" w:rsidR="005B7026" w:rsidRDefault="005B7026" w:rsidP="0016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2F1D" w14:textId="77777777" w:rsidR="005B7026" w:rsidRDefault="005B7026" w:rsidP="00162654">
      <w:pPr>
        <w:spacing w:after="0" w:line="240" w:lineRule="auto"/>
      </w:pPr>
      <w:r>
        <w:separator/>
      </w:r>
    </w:p>
  </w:footnote>
  <w:footnote w:type="continuationSeparator" w:id="0">
    <w:p w14:paraId="5A0CFBFA" w14:textId="77777777" w:rsidR="005B7026" w:rsidRDefault="005B7026" w:rsidP="00162654">
      <w:pPr>
        <w:spacing w:after="0" w:line="240" w:lineRule="auto"/>
      </w:pPr>
      <w:r>
        <w:continuationSeparator/>
      </w:r>
    </w:p>
  </w:footnote>
  <w:footnote w:id="1">
    <w:p w14:paraId="6A41C7E1" w14:textId="77777777" w:rsidR="00162654" w:rsidRPr="005D78C1" w:rsidRDefault="00162654" w:rsidP="00B91DBB">
      <w:pPr>
        <w:pStyle w:val="Rodap"/>
        <w:tabs>
          <w:tab w:val="clear" w:pos="8504"/>
          <w:tab w:val="right" w:pos="9072"/>
        </w:tabs>
        <w:ind w:right="-568"/>
        <w:jc w:val="both"/>
        <w:rPr>
          <w:sz w:val="16"/>
          <w:szCs w:val="16"/>
        </w:rPr>
      </w:pPr>
      <w:r w:rsidRPr="00100248">
        <w:rPr>
          <w:sz w:val="20"/>
          <w:szCs w:val="16"/>
          <w:vertAlign w:val="superscript"/>
        </w:rPr>
        <w:footnoteRef/>
      </w:r>
      <w:r w:rsidRPr="00100248">
        <w:rPr>
          <w:sz w:val="20"/>
          <w:szCs w:val="16"/>
        </w:rPr>
        <w:tab/>
      </w:r>
      <w:r w:rsidRPr="00100248">
        <w:rPr>
          <w:b/>
          <w:bCs/>
          <w:sz w:val="20"/>
          <w:szCs w:val="16"/>
        </w:rPr>
        <w:t>Art. 8º</w:t>
      </w:r>
      <w:r w:rsidRPr="00100248">
        <w:rPr>
          <w:sz w:val="20"/>
          <w:szCs w:val="16"/>
        </w:rPr>
        <w:t xml:space="preserve"> A cláusula compromissória é autônoma em relação ao contrato em que estiver inserta, de tal sorte que a nulidade deste não implica, necessariamente, a nulidade da cláusula compromissória. </w:t>
      </w:r>
      <w:r w:rsidRPr="00100248">
        <w:rPr>
          <w:b/>
          <w:sz w:val="20"/>
          <w:szCs w:val="16"/>
        </w:rPr>
        <w:t>Parágrafo único</w:t>
      </w:r>
      <w:r w:rsidRPr="00100248">
        <w:rPr>
          <w:sz w:val="20"/>
          <w:szCs w:val="16"/>
        </w:rPr>
        <w:t xml:space="preserve"> – Caberá ao árbitro decidir de ofício, ou por provocação das partes, as questões acerca da existência, validade e eficácia da convenção de arbitragem e do contrato que contenha a cláusula compromissória.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54"/>
    <w:rsid w:val="00100248"/>
    <w:rsid w:val="00162654"/>
    <w:rsid w:val="002C1ED8"/>
    <w:rsid w:val="002C4FEF"/>
    <w:rsid w:val="005919ED"/>
    <w:rsid w:val="005B7026"/>
    <w:rsid w:val="00681947"/>
    <w:rsid w:val="00791835"/>
    <w:rsid w:val="007B21BD"/>
    <w:rsid w:val="009412D3"/>
    <w:rsid w:val="00987CBD"/>
    <w:rsid w:val="00B91DBB"/>
    <w:rsid w:val="00C41FE3"/>
    <w:rsid w:val="00E7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F6D"/>
  <w15:docId w15:val="{E000FB0C-5409-4EBA-ADF3-C297C05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6265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6265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626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626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6265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16265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2020-07-09T21:18:00Z</dcterms:created>
  <dcterms:modified xsi:type="dcterms:W3CDTF">2020-08-28T00:43:00Z</dcterms:modified>
</cp:coreProperties>
</file>