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112" w:rsidRDefault="00E36112" w:rsidP="00ED24C0">
      <w:pPr>
        <w:spacing w:after="0" w:line="240" w:lineRule="auto"/>
        <w:ind w:right="-567"/>
        <w:jc w:val="center"/>
        <w:rPr>
          <w:rFonts w:ascii="Arial Black" w:hAnsi="Arial Black" w:cs="Times New Roman"/>
          <w:b/>
          <w:sz w:val="24"/>
          <w:szCs w:val="24"/>
        </w:rPr>
      </w:pPr>
      <w:bookmarkStart w:id="0" w:name="_GoBack"/>
      <w:bookmarkEnd w:id="0"/>
      <w:r w:rsidRPr="00E36112">
        <w:rPr>
          <w:rFonts w:ascii="Arial Black" w:hAnsi="Arial Black" w:cs="Times New Roman"/>
          <w:b/>
          <w:sz w:val="24"/>
          <w:szCs w:val="24"/>
        </w:rPr>
        <w:t>MODELO DE PETIÇÃO</w:t>
      </w:r>
    </w:p>
    <w:p w:rsidR="00427F61" w:rsidRDefault="00C36775" w:rsidP="00ED24C0">
      <w:pPr>
        <w:spacing w:after="0" w:line="240" w:lineRule="auto"/>
        <w:ind w:right="-567"/>
        <w:jc w:val="center"/>
        <w:rPr>
          <w:rFonts w:ascii="Arial Black" w:hAnsi="Arial Black" w:cs="Times New Roman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PROCESSO CIVIL.</w:t>
      </w:r>
      <w:r>
        <w:rPr>
          <w:rFonts w:ascii="Arial Black" w:hAnsi="Arial Black"/>
          <w:b/>
        </w:rPr>
        <w:t xml:space="preserve"> </w:t>
      </w:r>
      <w:r w:rsidR="00427F61" w:rsidRPr="00427F61">
        <w:rPr>
          <w:rFonts w:ascii="Arial Black" w:hAnsi="Arial Black" w:cs="Times New Roman"/>
          <w:b/>
          <w:sz w:val="24"/>
          <w:szCs w:val="24"/>
        </w:rPr>
        <w:t>AÇÃO DE COBRANÇA</w:t>
      </w:r>
      <w:r w:rsidR="009C13B0">
        <w:rPr>
          <w:rFonts w:ascii="Arial Black" w:hAnsi="Arial Black" w:cs="Times New Roman"/>
          <w:b/>
          <w:sz w:val="24"/>
          <w:szCs w:val="24"/>
        </w:rPr>
        <w:t>. COMPRA E VENDA. MADEIRA. CENIBRA. INICIAL</w:t>
      </w:r>
    </w:p>
    <w:p w:rsidR="00ED24C0" w:rsidRDefault="00ED24C0" w:rsidP="00ED24C0">
      <w:pPr>
        <w:pStyle w:val="Ttulo"/>
        <w:spacing w:before="0" w:after="0" w:line="240" w:lineRule="auto"/>
        <w:ind w:right="-568"/>
        <w:jc w:val="right"/>
        <w:rPr>
          <w:rStyle w:val="Forte"/>
          <w:rFonts w:ascii="Arial Black" w:hAnsi="Arial Black" w:cs="Arial"/>
          <w:sz w:val="24"/>
          <w:szCs w:val="24"/>
        </w:rPr>
      </w:pPr>
      <w:r>
        <w:rPr>
          <w:rStyle w:val="Forte"/>
          <w:rFonts w:ascii="Arial Black" w:hAnsi="Arial Black" w:cs="Arial"/>
          <w:sz w:val="24"/>
          <w:szCs w:val="24"/>
        </w:rPr>
        <w:t>Rénan Kfuri Lopes</w:t>
      </w:r>
    </w:p>
    <w:p w:rsidR="00ED24C0" w:rsidRPr="00427F61" w:rsidRDefault="00ED24C0" w:rsidP="00ED24C0">
      <w:pPr>
        <w:spacing w:after="0" w:line="240" w:lineRule="auto"/>
        <w:ind w:right="-567"/>
        <w:jc w:val="center"/>
        <w:rPr>
          <w:rFonts w:ascii="Arial Black" w:hAnsi="Arial Black" w:cs="Times New Roman"/>
          <w:b/>
          <w:sz w:val="24"/>
          <w:szCs w:val="24"/>
        </w:rPr>
      </w:pPr>
    </w:p>
    <w:p w:rsidR="00427F61" w:rsidRDefault="00427F61" w:rsidP="00427F61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27F6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xmo. Sr. Juiz de Direito da ... Vara Cível da Comarca de ...</w:t>
      </w:r>
    </w:p>
    <w:p w:rsidR="00427F61" w:rsidRPr="00427F61" w:rsidRDefault="00427F61" w:rsidP="00427F61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(nome, qualificação, endereço e CPF)</w:t>
      </w:r>
      <w:r w:rsidRPr="00427F61">
        <w:rPr>
          <w:rFonts w:ascii="Times New Roman" w:hAnsi="Times New Roman" w:cs="Times New Roman"/>
          <w:sz w:val="24"/>
          <w:szCs w:val="24"/>
        </w:rPr>
        <w:t xml:space="preserve">, por seu advogado </w:t>
      </w:r>
      <w:r w:rsidRPr="00427F61">
        <w:rPr>
          <w:rFonts w:ascii="Times New Roman" w:hAnsi="Times New Roman" w:cs="Times New Roman"/>
          <w:i/>
          <w:sz w:val="24"/>
          <w:szCs w:val="24"/>
        </w:rPr>
        <w:t>in fine</w:t>
      </w:r>
      <w:r w:rsidRPr="00427F61">
        <w:rPr>
          <w:rFonts w:ascii="Times New Roman" w:hAnsi="Times New Roman" w:cs="Times New Roman"/>
          <w:sz w:val="24"/>
          <w:szCs w:val="24"/>
        </w:rPr>
        <w:t xml:space="preserve"> assinado, </w:t>
      </w:r>
      <w:r w:rsidRPr="00427F61">
        <w:rPr>
          <w:rFonts w:ascii="Times New Roman" w:hAnsi="Times New Roman" w:cs="Times New Roman"/>
          <w:i/>
          <w:sz w:val="24"/>
          <w:szCs w:val="24"/>
        </w:rPr>
        <w:t>ut</w:t>
      </w:r>
      <w:r w:rsidRPr="00427F61">
        <w:rPr>
          <w:rFonts w:ascii="Times New Roman" w:hAnsi="Times New Roman" w:cs="Times New Roman"/>
          <w:sz w:val="24"/>
          <w:szCs w:val="24"/>
        </w:rPr>
        <w:t xml:space="preserve"> instrumento de procuração em anexo 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Pr="00427F61">
        <w:rPr>
          <w:rFonts w:ascii="Times New Roman" w:hAnsi="Times New Roman" w:cs="Times New Roman"/>
          <w:sz w:val="24"/>
          <w:szCs w:val="24"/>
        </w:rPr>
        <w:t>], vem, respeitosamente, promover a presente ação de cobrança contra a</w:t>
      </w:r>
      <w:r>
        <w:rPr>
          <w:rFonts w:ascii="Times New Roman" w:hAnsi="Times New Roman" w:cs="Times New Roman"/>
          <w:sz w:val="24"/>
          <w:szCs w:val="24"/>
        </w:rPr>
        <w:t xml:space="preserve"> (nome, qualificação, endereço e CNPJ)</w:t>
      </w:r>
      <w:r w:rsidRPr="00427F61">
        <w:rPr>
          <w:rFonts w:ascii="Times New Roman" w:hAnsi="Times New Roman" w:cs="Times New Roman"/>
          <w:sz w:val="24"/>
          <w:szCs w:val="24"/>
        </w:rPr>
        <w:t>, pelas razões de direito adiante articuladas:</w:t>
      </w:r>
    </w:p>
    <w:p w:rsidR="00427F61" w:rsidRPr="00427F61" w:rsidRDefault="00427F61" w:rsidP="00427F61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I- </w:t>
      </w:r>
      <w:r w:rsidRPr="00427F61">
        <w:rPr>
          <w:rFonts w:ascii="Times New Roman" w:hAnsi="Times New Roman" w:cs="Times New Roman"/>
          <w:sz w:val="24"/>
          <w:szCs w:val="24"/>
        </w:rPr>
        <w:t>DOS FATOS</w:t>
      </w:r>
    </w:p>
    <w:p w:rsidR="00427F61" w:rsidRPr="00427F61" w:rsidRDefault="00427F61" w:rsidP="00427F61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27F61">
        <w:rPr>
          <w:rFonts w:ascii="Times New Roman" w:hAnsi="Times New Roman" w:cs="Times New Roman"/>
          <w:sz w:val="24"/>
          <w:szCs w:val="24"/>
        </w:rPr>
        <w:t xml:space="preserve">Em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27F61">
        <w:rPr>
          <w:rFonts w:ascii="Times New Roman" w:hAnsi="Times New Roman" w:cs="Times New Roman"/>
          <w:sz w:val="24"/>
          <w:szCs w:val="24"/>
        </w:rPr>
        <w:t xml:space="preserve"> o autor/Espólio firmou com a ré/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27F61">
        <w:rPr>
          <w:rFonts w:ascii="Times New Roman" w:hAnsi="Times New Roman" w:cs="Times New Roman"/>
          <w:sz w:val="24"/>
          <w:szCs w:val="24"/>
        </w:rPr>
        <w:t xml:space="preserve"> um “</w:t>
      </w:r>
      <w:r w:rsidRPr="00427F61">
        <w:rPr>
          <w:rFonts w:ascii="Times New Roman" w:hAnsi="Times New Roman" w:cs="Times New Roman"/>
          <w:i/>
          <w:sz w:val="24"/>
          <w:szCs w:val="24"/>
        </w:rPr>
        <w:t xml:space="preserve">Contrato de Compra e Venda de Madeira Nº </w:t>
      </w:r>
      <w:r>
        <w:rPr>
          <w:rFonts w:ascii="Times New Roman" w:hAnsi="Times New Roman" w:cs="Times New Roman"/>
          <w:i/>
          <w:sz w:val="24"/>
          <w:szCs w:val="24"/>
        </w:rPr>
        <w:t>...</w:t>
      </w:r>
      <w:r w:rsidRPr="00427F61">
        <w:rPr>
          <w:rFonts w:ascii="Times New Roman" w:hAnsi="Times New Roman" w:cs="Times New Roman"/>
          <w:sz w:val="24"/>
          <w:szCs w:val="24"/>
        </w:rPr>
        <w:t>” tendo sido estabelecido neste trato, no que se interessa:</w:t>
      </w:r>
    </w:p>
    <w:p w:rsidR="00427F61" w:rsidRPr="00427F61" w:rsidRDefault="00427F61" w:rsidP="00427F61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27F61">
        <w:rPr>
          <w:rFonts w:ascii="Times New Roman" w:hAnsi="Times New Roman" w:cs="Times New Roman"/>
          <w:sz w:val="24"/>
          <w:szCs w:val="24"/>
        </w:rPr>
        <w:t xml:space="preserve">teve como objeto o volume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27F61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27F61">
        <w:rPr>
          <w:rFonts w:ascii="Times New Roman" w:hAnsi="Times New Roman" w:cs="Times New Roman"/>
          <w:sz w:val="24"/>
          <w:szCs w:val="24"/>
        </w:rPr>
        <w:t xml:space="preserve">] da madeira eucalipto, já excluídos deste volume a porcentagem a que tem direito o VENDEDOR, referente no primeiro corte do plantio oriundo do Contrato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27F61">
        <w:rPr>
          <w:rFonts w:ascii="Times New Roman" w:hAnsi="Times New Roman" w:cs="Times New Roman"/>
          <w:sz w:val="24"/>
          <w:szCs w:val="24"/>
        </w:rPr>
        <w:t xml:space="preserve"> [refere-se a um contrato anterior contrato firmado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27F61">
        <w:rPr>
          <w:rFonts w:ascii="Times New Roman" w:hAnsi="Times New Roman" w:cs="Times New Roman"/>
          <w:sz w:val="24"/>
          <w:szCs w:val="24"/>
        </w:rPr>
        <w:t>] ---doc.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Pr="00427F61">
        <w:rPr>
          <w:rFonts w:ascii="Times New Roman" w:hAnsi="Times New Roman" w:cs="Times New Roman"/>
          <w:sz w:val="24"/>
          <w:szCs w:val="24"/>
        </w:rPr>
        <w:t>;</w:t>
      </w:r>
    </w:p>
    <w:p w:rsidR="00427F61" w:rsidRPr="00427F61" w:rsidRDefault="00427F61" w:rsidP="00427F61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27F61">
        <w:rPr>
          <w:rFonts w:ascii="Times New Roman" w:hAnsi="Times New Roman" w:cs="Times New Roman"/>
          <w:sz w:val="24"/>
          <w:szCs w:val="24"/>
        </w:rPr>
        <w:t>a madeira seria extraída do imóvel denominado “</w:t>
      </w:r>
      <w:r w:rsidRPr="00427F61">
        <w:rPr>
          <w:rFonts w:ascii="Times New Roman" w:hAnsi="Times New Roman" w:cs="Times New Roman"/>
          <w:i/>
          <w:sz w:val="24"/>
          <w:szCs w:val="24"/>
        </w:rPr>
        <w:t>Fazenda ...</w:t>
      </w:r>
      <w:r w:rsidRPr="00427F61">
        <w:rPr>
          <w:rFonts w:ascii="Times New Roman" w:hAnsi="Times New Roman" w:cs="Times New Roman"/>
          <w:sz w:val="24"/>
          <w:szCs w:val="24"/>
        </w:rPr>
        <w:t xml:space="preserve">”, constituído por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27F61">
        <w:rPr>
          <w:rFonts w:ascii="Times New Roman" w:hAnsi="Times New Roman" w:cs="Times New Roman"/>
          <w:sz w:val="24"/>
          <w:szCs w:val="24"/>
        </w:rPr>
        <w:t xml:space="preserve"> hectares, localizado no Município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27F61">
        <w:rPr>
          <w:rFonts w:ascii="Times New Roman" w:hAnsi="Times New Roman" w:cs="Times New Roman"/>
          <w:sz w:val="24"/>
          <w:szCs w:val="24"/>
        </w:rPr>
        <w:t xml:space="preserve">, matrícula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27F6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27F61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27F61">
        <w:rPr>
          <w:rFonts w:ascii="Times New Roman" w:hAnsi="Times New Roman" w:cs="Times New Roman"/>
          <w:sz w:val="24"/>
          <w:szCs w:val="24"/>
        </w:rPr>
        <w:t xml:space="preserve">. A área total do imóvel rural é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27F61">
        <w:rPr>
          <w:rFonts w:ascii="Times New Roman" w:hAnsi="Times New Roman" w:cs="Times New Roman"/>
          <w:sz w:val="24"/>
          <w:szCs w:val="24"/>
        </w:rPr>
        <w:t xml:space="preserve"> hectares e o ESPÓLIO AUTOR/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27F61">
        <w:rPr>
          <w:rFonts w:ascii="Times New Roman" w:hAnsi="Times New Roman" w:cs="Times New Roman"/>
          <w:sz w:val="24"/>
          <w:szCs w:val="24"/>
        </w:rPr>
        <w:t xml:space="preserve"> é proprietário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27F61">
        <w:rPr>
          <w:rFonts w:ascii="Times New Roman" w:hAnsi="Times New Roman" w:cs="Times New Roman"/>
          <w:sz w:val="24"/>
          <w:szCs w:val="24"/>
        </w:rPr>
        <w:t>%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27F61">
        <w:rPr>
          <w:rFonts w:ascii="Times New Roman" w:hAnsi="Times New Roman" w:cs="Times New Roman"/>
          <w:sz w:val="24"/>
          <w:szCs w:val="24"/>
        </w:rPr>
        <w:t>], conforme matrícula ora anexada ---doc</w:t>
      </w:r>
      <w:r>
        <w:rPr>
          <w:rFonts w:ascii="Times New Roman" w:hAnsi="Times New Roman" w:cs="Times New Roman"/>
          <w:sz w:val="24"/>
          <w:szCs w:val="24"/>
        </w:rPr>
        <w:t>.  n. ...</w:t>
      </w:r>
      <w:r w:rsidRPr="00427F6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27F61" w:rsidRPr="00427F61" w:rsidRDefault="00427F61" w:rsidP="00427F61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27F61">
        <w:rPr>
          <w:rFonts w:ascii="Times New Roman" w:hAnsi="Times New Roman" w:cs="Times New Roman"/>
          <w:sz w:val="24"/>
          <w:szCs w:val="24"/>
        </w:rPr>
        <w:t>a compradora/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27F61">
        <w:rPr>
          <w:rFonts w:ascii="Times New Roman" w:hAnsi="Times New Roman" w:cs="Times New Roman"/>
          <w:sz w:val="24"/>
          <w:szCs w:val="24"/>
        </w:rPr>
        <w:t xml:space="preserve"> pagará ao vendedor/Espólio o valor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27F61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27F61">
        <w:rPr>
          <w:rFonts w:ascii="Times New Roman" w:hAnsi="Times New Roman" w:cs="Times New Roman"/>
          <w:sz w:val="24"/>
          <w:szCs w:val="24"/>
        </w:rPr>
        <w:t>] por metro cúbico entregue;</w:t>
      </w:r>
    </w:p>
    <w:p w:rsidR="00427F61" w:rsidRPr="00427F61" w:rsidRDefault="00427F61" w:rsidP="00427F61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27F61">
        <w:rPr>
          <w:rFonts w:ascii="Times New Roman" w:hAnsi="Times New Roman" w:cs="Times New Roman"/>
          <w:sz w:val="24"/>
          <w:szCs w:val="24"/>
        </w:rPr>
        <w:t xml:space="preserve">o valor total do contrato é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27F61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27F61">
        <w:rPr>
          <w:rFonts w:ascii="Times New Roman" w:hAnsi="Times New Roman" w:cs="Times New Roman"/>
          <w:sz w:val="24"/>
          <w:szCs w:val="24"/>
        </w:rPr>
        <w:t>];</w:t>
      </w:r>
    </w:p>
    <w:p w:rsidR="00427F61" w:rsidRPr="00427F61" w:rsidRDefault="00427F61" w:rsidP="00427F61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27F61">
        <w:rPr>
          <w:rFonts w:ascii="Times New Roman" w:hAnsi="Times New Roman" w:cs="Times New Roman"/>
          <w:sz w:val="24"/>
          <w:szCs w:val="24"/>
        </w:rPr>
        <w:t>a compradora/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27F61">
        <w:rPr>
          <w:rFonts w:ascii="Times New Roman" w:hAnsi="Times New Roman" w:cs="Times New Roman"/>
          <w:sz w:val="24"/>
          <w:szCs w:val="24"/>
        </w:rPr>
        <w:t xml:space="preserve"> obrigou-se a efetuar o pagamento ao vendedor/Espólio conforme estabelecido neste instrumento [Cláusula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27F61">
        <w:rPr>
          <w:rFonts w:ascii="Times New Roman" w:hAnsi="Times New Roman" w:cs="Times New Roman"/>
          <w:sz w:val="24"/>
          <w:szCs w:val="24"/>
        </w:rPr>
        <w:t>];</w:t>
      </w:r>
    </w:p>
    <w:p w:rsidR="00427F61" w:rsidRPr="00427F61" w:rsidRDefault="00427F61" w:rsidP="00427F61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27F61">
        <w:rPr>
          <w:rFonts w:ascii="Times New Roman" w:hAnsi="Times New Roman" w:cs="Times New Roman"/>
          <w:sz w:val="24"/>
          <w:szCs w:val="24"/>
        </w:rPr>
        <w:t>na cláusula específica e intitulada “</w:t>
      </w:r>
      <w:r w:rsidRPr="00427F61">
        <w:rPr>
          <w:rFonts w:ascii="Times New Roman" w:hAnsi="Times New Roman" w:cs="Times New Roman"/>
          <w:i/>
          <w:sz w:val="24"/>
          <w:szCs w:val="24"/>
        </w:rPr>
        <w:t>Retenção de caução</w:t>
      </w:r>
      <w:r w:rsidRPr="00427F61">
        <w:rPr>
          <w:rFonts w:ascii="Times New Roman" w:hAnsi="Times New Roman" w:cs="Times New Roman"/>
          <w:sz w:val="24"/>
          <w:szCs w:val="24"/>
        </w:rPr>
        <w:t>” estabeleceu-se que:</w:t>
      </w:r>
    </w:p>
    <w:p w:rsidR="00427F61" w:rsidRPr="00427F61" w:rsidRDefault="00427F61" w:rsidP="00427F61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</w:t>
      </w:r>
      <w:r w:rsidRPr="00427F61">
        <w:rPr>
          <w:rFonts w:ascii="Times New Roman" w:hAnsi="Times New Roman" w:cs="Times New Roman"/>
          <w:sz w:val="24"/>
          <w:szCs w:val="24"/>
        </w:rPr>
        <w:t xml:space="preserve">durante a entrega do volume total de madeira objeto deste contrato, serão retidos, a título de caução 5% [cinco por cento] de cada faturamento ao vendedor/Espólio [Cláusula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27F61">
        <w:rPr>
          <w:rFonts w:ascii="Times New Roman" w:hAnsi="Times New Roman" w:cs="Times New Roman"/>
          <w:sz w:val="24"/>
          <w:szCs w:val="24"/>
        </w:rPr>
        <w:t>];</w:t>
      </w:r>
    </w:p>
    <w:p w:rsidR="00427F61" w:rsidRPr="00427F61" w:rsidRDefault="00427F61" w:rsidP="00427F61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427F61">
        <w:rPr>
          <w:rFonts w:ascii="Times New Roman" w:hAnsi="Times New Roman" w:cs="Times New Roman"/>
          <w:sz w:val="24"/>
          <w:szCs w:val="24"/>
        </w:rPr>
        <w:t xml:space="preserve">os valores descontados e retidos a título de caução serão remunerados a partir da data que foi efetuada a retenção, com base em 70% [setenta por cento] da variação do CDI/Cetip, capitalizando-a ao saldo os rendimentos e as novas retenções [Cláusula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27F61">
        <w:rPr>
          <w:rFonts w:ascii="Times New Roman" w:hAnsi="Times New Roman" w:cs="Times New Roman"/>
          <w:sz w:val="24"/>
          <w:szCs w:val="24"/>
        </w:rPr>
        <w:t>];</w:t>
      </w:r>
    </w:p>
    <w:p w:rsidR="00427F61" w:rsidRPr="00427F61" w:rsidRDefault="00427F61" w:rsidP="00427F61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427F61">
        <w:rPr>
          <w:rFonts w:ascii="Times New Roman" w:hAnsi="Times New Roman" w:cs="Times New Roman"/>
          <w:sz w:val="24"/>
          <w:szCs w:val="24"/>
        </w:rPr>
        <w:t xml:space="preserve">os valores retidos a título de caução somente serão devolvidos após o cumprimento integral do contrato pelo vendedor/Espólio [Cláusula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27F61">
        <w:rPr>
          <w:rFonts w:ascii="Times New Roman" w:hAnsi="Times New Roman" w:cs="Times New Roman"/>
          <w:sz w:val="24"/>
          <w:szCs w:val="24"/>
        </w:rPr>
        <w:t>];</w:t>
      </w:r>
    </w:p>
    <w:p w:rsidR="00427F61" w:rsidRPr="00427F61" w:rsidRDefault="00427F61" w:rsidP="00427F61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427F61">
        <w:rPr>
          <w:rFonts w:ascii="Times New Roman" w:hAnsi="Times New Roman" w:cs="Times New Roman"/>
          <w:sz w:val="24"/>
          <w:szCs w:val="24"/>
        </w:rPr>
        <w:t xml:space="preserve">não existindo pendências entre as partes, a caução será devolvida em até 45 [quarenta e cinco dias] após a compradora/Cenibra emitir o Laudo de Encerramento de Contrato [Cláusula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27F61">
        <w:rPr>
          <w:rFonts w:ascii="Times New Roman" w:hAnsi="Times New Roman" w:cs="Times New Roman"/>
          <w:sz w:val="24"/>
          <w:szCs w:val="24"/>
        </w:rPr>
        <w:t>];</w:t>
      </w:r>
    </w:p>
    <w:p w:rsidR="00427F61" w:rsidRPr="00427F61" w:rsidRDefault="00427F61" w:rsidP="00427F61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427F61">
        <w:rPr>
          <w:rFonts w:ascii="Times New Roman" w:hAnsi="Times New Roman" w:cs="Times New Roman"/>
          <w:sz w:val="24"/>
          <w:szCs w:val="24"/>
        </w:rPr>
        <w:t xml:space="preserve">o Laudo de Encerramento de Contrato deverá ser emitido em até 60 [sessenta] dias após a conclusão da entrega da madeira pelo vendedor/Espólio [Cláusula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27F61">
        <w:rPr>
          <w:rFonts w:ascii="Times New Roman" w:hAnsi="Times New Roman" w:cs="Times New Roman"/>
          <w:sz w:val="24"/>
          <w:szCs w:val="24"/>
        </w:rPr>
        <w:t>];</w:t>
      </w:r>
    </w:p>
    <w:p w:rsidR="00427F61" w:rsidRPr="00427F61" w:rsidRDefault="00427F61" w:rsidP="00427F61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f) </w:t>
      </w:r>
      <w:r w:rsidRPr="00427F61">
        <w:rPr>
          <w:rFonts w:ascii="Times New Roman" w:hAnsi="Times New Roman" w:cs="Times New Roman"/>
          <w:sz w:val="24"/>
          <w:szCs w:val="24"/>
        </w:rPr>
        <w:t xml:space="preserve">devolvida a caução, fica encerrado este contrato para todos os fins de direito, momento em que as partes se concederão plena, geral, rasa e irrevogável quitação de todos os direitos e obrigações, nada mais tendo a reivindicar judicial ou extrajudicialmente uma da outra, a qualquer título [Cláusula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27F61">
        <w:rPr>
          <w:rFonts w:ascii="Times New Roman" w:hAnsi="Times New Roman" w:cs="Times New Roman"/>
          <w:sz w:val="24"/>
          <w:szCs w:val="24"/>
        </w:rPr>
        <w:t>];</w:t>
      </w:r>
    </w:p>
    <w:p w:rsidR="00427F61" w:rsidRPr="00427F61" w:rsidRDefault="00427F61" w:rsidP="00427F61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27F61">
        <w:rPr>
          <w:rFonts w:ascii="Times New Roman" w:hAnsi="Times New Roman" w:cs="Times New Roman"/>
          <w:sz w:val="24"/>
          <w:szCs w:val="24"/>
        </w:rPr>
        <w:t xml:space="preserve">a parte que der causa à rescisão ficará obrigada a satisfazer, em favor da outra, multa rescisória, cumulativa e não compensatória, de 20% [vinte por cento] sobre o valor residual do contrato, devidamente atualizado, além das perdas e danos que se apurarem [Cláusula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27F61">
        <w:rPr>
          <w:rFonts w:ascii="Times New Roman" w:hAnsi="Times New Roman" w:cs="Times New Roman"/>
          <w:sz w:val="24"/>
          <w:szCs w:val="24"/>
        </w:rPr>
        <w:t>];</w:t>
      </w:r>
    </w:p>
    <w:p w:rsidR="00427F61" w:rsidRPr="00427F61" w:rsidRDefault="00427F61" w:rsidP="00427F61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27F61">
        <w:rPr>
          <w:rFonts w:ascii="Times New Roman" w:hAnsi="Times New Roman" w:cs="Times New Roman"/>
          <w:sz w:val="24"/>
          <w:szCs w:val="24"/>
        </w:rPr>
        <w:t xml:space="preserve">eleito o foro da Comarca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27F61">
        <w:rPr>
          <w:rFonts w:ascii="Times New Roman" w:hAnsi="Times New Roman" w:cs="Times New Roman"/>
          <w:sz w:val="24"/>
          <w:szCs w:val="24"/>
        </w:rPr>
        <w:t xml:space="preserve"> para dirimir as questões oriundas do contrato, com renúncia expressa de qualquer ouro, por mais privilegiado que seja [Cláusula Décima- Do Foro].</w:t>
      </w:r>
    </w:p>
    <w:p w:rsidR="00427F61" w:rsidRPr="00427F61" w:rsidRDefault="00427F61" w:rsidP="00427F61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27F61">
        <w:rPr>
          <w:rFonts w:ascii="Times New Roman" w:hAnsi="Times New Roman" w:cs="Times New Roman"/>
          <w:sz w:val="24"/>
          <w:szCs w:val="24"/>
        </w:rPr>
        <w:t xml:space="preserve">O autor/Espólio cumpriu integralmente o contrato [Cláusula </w:t>
      </w:r>
      <w:r>
        <w:rPr>
          <w:rFonts w:ascii="Times New Roman" w:hAnsi="Times New Roman" w:cs="Times New Roman"/>
          <w:sz w:val="24"/>
          <w:szCs w:val="24"/>
        </w:rPr>
        <w:t>...]</w:t>
      </w:r>
      <w:r w:rsidRPr="00427F6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27F61" w:rsidRPr="00427F61" w:rsidRDefault="00427F61" w:rsidP="00427F61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27F61">
        <w:rPr>
          <w:rFonts w:ascii="Times New Roman" w:hAnsi="Times New Roman" w:cs="Times New Roman"/>
          <w:sz w:val="24"/>
          <w:szCs w:val="24"/>
        </w:rPr>
        <w:t xml:space="preserve">entregou toda a madeira na forma contratada; </w:t>
      </w:r>
    </w:p>
    <w:p w:rsidR="00427F61" w:rsidRPr="00427F61" w:rsidRDefault="00427F61" w:rsidP="00427F61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27F61">
        <w:rPr>
          <w:rFonts w:ascii="Times New Roman" w:hAnsi="Times New Roman" w:cs="Times New Roman"/>
          <w:sz w:val="24"/>
          <w:szCs w:val="24"/>
        </w:rPr>
        <w:t>pagou à requerida/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27F61">
        <w:rPr>
          <w:rFonts w:ascii="Times New Roman" w:hAnsi="Times New Roman" w:cs="Times New Roman"/>
          <w:sz w:val="24"/>
          <w:szCs w:val="24"/>
        </w:rPr>
        <w:t xml:space="preserve"> os altos empréstimos bancários de financiamento do plantio; </w:t>
      </w:r>
    </w:p>
    <w:p w:rsidR="00427F61" w:rsidRPr="00427F61" w:rsidRDefault="00427F61" w:rsidP="00427F61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27F61">
        <w:rPr>
          <w:rFonts w:ascii="Times New Roman" w:hAnsi="Times New Roman" w:cs="Times New Roman"/>
          <w:sz w:val="24"/>
          <w:szCs w:val="24"/>
        </w:rPr>
        <w:t>e por ter satisfeito na inteireza as cláusulas contratuais foi expedido pela própria ré/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27F61">
        <w:rPr>
          <w:rFonts w:ascii="Times New Roman" w:hAnsi="Times New Roman" w:cs="Times New Roman"/>
          <w:sz w:val="24"/>
          <w:szCs w:val="24"/>
        </w:rPr>
        <w:t>o “</w:t>
      </w:r>
      <w:r w:rsidRPr="00427F61">
        <w:rPr>
          <w:rFonts w:ascii="Times New Roman" w:hAnsi="Times New Roman" w:cs="Times New Roman"/>
          <w:i/>
          <w:sz w:val="24"/>
          <w:szCs w:val="24"/>
        </w:rPr>
        <w:t>Laudo de Encerramento</w:t>
      </w:r>
      <w:r w:rsidRPr="00427F61">
        <w:rPr>
          <w:rFonts w:ascii="Times New Roman" w:hAnsi="Times New Roman" w:cs="Times New Roman"/>
          <w:sz w:val="24"/>
          <w:szCs w:val="24"/>
        </w:rPr>
        <w:t>” ---doc.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</w:p>
    <w:p w:rsidR="00427F61" w:rsidRPr="00427F61" w:rsidRDefault="00427F61" w:rsidP="00427F61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27F61">
        <w:rPr>
          <w:rFonts w:ascii="Times New Roman" w:hAnsi="Times New Roman" w:cs="Times New Roman"/>
          <w:sz w:val="24"/>
          <w:szCs w:val="24"/>
        </w:rPr>
        <w:t>A ré/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27F61">
        <w:rPr>
          <w:rFonts w:ascii="Times New Roman" w:hAnsi="Times New Roman" w:cs="Times New Roman"/>
          <w:sz w:val="24"/>
          <w:szCs w:val="24"/>
        </w:rPr>
        <w:t xml:space="preserve"> efetivamente reteve do valor do pagamento de cada fatura mensal que pagou ao autor/Espólio a título de caução o percentual de 5% [cinco] por cento, conforme extratos enviados dos meses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27F6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27F61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27F61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27F61">
        <w:rPr>
          <w:rFonts w:ascii="Times New Roman" w:hAnsi="Times New Roman" w:cs="Times New Roman"/>
          <w:sz w:val="24"/>
          <w:szCs w:val="24"/>
        </w:rPr>
        <w:t xml:space="preserve"> [doc</w:t>
      </w:r>
      <w:r>
        <w:rPr>
          <w:rFonts w:ascii="Times New Roman" w:hAnsi="Times New Roman" w:cs="Times New Roman"/>
          <w:sz w:val="24"/>
          <w:szCs w:val="24"/>
        </w:rPr>
        <w:t>.  n. ...</w:t>
      </w:r>
      <w:r w:rsidRPr="00427F61">
        <w:rPr>
          <w:rFonts w:ascii="Times New Roman" w:hAnsi="Times New Roman" w:cs="Times New Roman"/>
          <w:sz w:val="24"/>
          <w:szCs w:val="24"/>
        </w:rPr>
        <w:t xml:space="preserve">], Cláusula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27F6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27F61" w:rsidRPr="00427F61" w:rsidRDefault="00427F61" w:rsidP="00427F61">
      <w:pPr>
        <w:spacing w:line="240" w:lineRule="auto"/>
        <w:ind w:right="-5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7F61">
        <w:rPr>
          <w:rFonts w:ascii="Times New Roman" w:hAnsi="Times New Roman" w:cs="Times New Roman"/>
          <w:i/>
          <w:sz w:val="24"/>
          <w:szCs w:val="24"/>
        </w:rPr>
        <w:t>Retenção de caução</w:t>
      </w:r>
    </w:p>
    <w:p w:rsidR="00427F61" w:rsidRPr="00427F61" w:rsidRDefault="00427F61" w:rsidP="00427F61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27F61">
        <w:rPr>
          <w:rFonts w:ascii="Times New Roman" w:hAnsi="Times New Roman" w:cs="Times New Roman"/>
          <w:i/>
          <w:sz w:val="24"/>
          <w:szCs w:val="24"/>
        </w:rPr>
        <w:t>Durante a entrega do volume total de madeira objeto deste contrato, serão retidos, a título caução, 5% (cinco por cento) de cada faturamento do VENDEDOR</w:t>
      </w:r>
      <w:r w:rsidRPr="00427F61">
        <w:rPr>
          <w:rFonts w:ascii="Times New Roman" w:hAnsi="Times New Roman" w:cs="Times New Roman"/>
          <w:sz w:val="24"/>
          <w:szCs w:val="24"/>
        </w:rPr>
        <w:t>.</w:t>
      </w:r>
    </w:p>
    <w:p w:rsidR="00427F61" w:rsidRPr="00427F61" w:rsidRDefault="00427F61" w:rsidP="00427F61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27F61">
        <w:rPr>
          <w:rFonts w:ascii="Times New Roman" w:hAnsi="Times New Roman" w:cs="Times New Roman"/>
          <w:sz w:val="24"/>
          <w:szCs w:val="24"/>
        </w:rPr>
        <w:t xml:space="preserve">O Laudo de Encerramento de Contrato foi emitido em </w:t>
      </w:r>
      <w:r>
        <w:rPr>
          <w:rFonts w:ascii="Times New Roman" w:hAnsi="Times New Roman" w:cs="Times New Roman"/>
          <w:sz w:val="24"/>
          <w:szCs w:val="24"/>
        </w:rPr>
        <w:t>... [vide doc. n. ...</w:t>
      </w:r>
      <w:r w:rsidRPr="00427F61">
        <w:rPr>
          <w:rFonts w:ascii="Times New Roman" w:hAnsi="Times New Roman" w:cs="Times New Roman"/>
          <w:sz w:val="24"/>
          <w:szCs w:val="24"/>
        </w:rPr>
        <w:t>] em virtude do atendimento completo, sem restrições por parte do vendedor/Espólio de todas as cláusulas contratuais entregando a madeira.</w:t>
      </w:r>
    </w:p>
    <w:p w:rsidR="00427F61" w:rsidRPr="00427F61" w:rsidRDefault="00427F61" w:rsidP="00427F61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427F61">
        <w:rPr>
          <w:rFonts w:ascii="Times New Roman" w:hAnsi="Times New Roman" w:cs="Times New Roman"/>
          <w:sz w:val="24"/>
          <w:szCs w:val="24"/>
        </w:rPr>
        <w:t>Restou a obrigação da ré/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27F61">
        <w:rPr>
          <w:rFonts w:ascii="Times New Roman" w:hAnsi="Times New Roman" w:cs="Times New Roman"/>
          <w:sz w:val="24"/>
          <w:szCs w:val="24"/>
        </w:rPr>
        <w:t xml:space="preserve"> proceder ao pagamento da caução retida em 45 [quarenta e cinco] dias, corrigida de acordo com as ordens contratuais, </w:t>
      </w:r>
      <w:r w:rsidRPr="00427F61">
        <w:rPr>
          <w:rFonts w:ascii="Times New Roman" w:hAnsi="Times New Roman" w:cs="Times New Roman"/>
          <w:i/>
          <w:sz w:val="24"/>
          <w:szCs w:val="24"/>
        </w:rPr>
        <w:t>ex vi</w:t>
      </w:r>
      <w:r w:rsidRPr="00427F61">
        <w:rPr>
          <w:rFonts w:ascii="Times New Roman" w:hAnsi="Times New Roman" w:cs="Times New Roman"/>
          <w:sz w:val="24"/>
          <w:szCs w:val="24"/>
        </w:rPr>
        <w:t xml:space="preserve"> Cláusulas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27F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F61" w:rsidRPr="00427F61" w:rsidRDefault="00427F61" w:rsidP="00427F61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427F61">
        <w:rPr>
          <w:rFonts w:ascii="Times New Roman" w:hAnsi="Times New Roman" w:cs="Times New Roman"/>
          <w:sz w:val="24"/>
          <w:szCs w:val="24"/>
        </w:rPr>
        <w:t xml:space="preserve">Logo, emitido o Laudo de Encerramento de Contrato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27F61">
        <w:rPr>
          <w:rFonts w:ascii="Times New Roman" w:hAnsi="Times New Roman" w:cs="Times New Roman"/>
          <w:sz w:val="24"/>
          <w:szCs w:val="24"/>
        </w:rPr>
        <w:t>, caberia à ré/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27F61">
        <w:rPr>
          <w:rFonts w:ascii="Times New Roman" w:hAnsi="Times New Roman" w:cs="Times New Roman"/>
          <w:sz w:val="24"/>
          <w:szCs w:val="24"/>
        </w:rPr>
        <w:t xml:space="preserve">de pagar ao autor/Espólio o valor retido da caução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27F61">
        <w:rPr>
          <w:rFonts w:ascii="Times New Roman" w:hAnsi="Times New Roman" w:cs="Times New Roman"/>
          <w:sz w:val="24"/>
          <w:szCs w:val="24"/>
        </w:rPr>
        <w:t>, ou seja, 45 [quarenta e cinco] dias depois da emissão do predito Laudo de Encerramento do Contrato.</w:t>
      </w:r>
    </w:p>
    <w:p w:rsidR="00427F61" w:rsidRPr="00427F61" w:rsidRDefault="00427F61" w:rsidP="00427F61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II- </w:t>
      </w:r>
      <w:r w:rsidRPr="00427F61">
        <w:rPr>
          <w:rFonts w:ascii="Times New Roman" w:hAnsi="Times New Roman" w:cs="Times New Roman"/>
          <w:sz w:val="24"/>
          <w:szCs w:val="24"/>
        </w:rPr>
        <w:t>OBRIGAÇÃO DA COMPRADORA/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27F61">
        <w:rPr>
          <w:rFonts w:ascii="Times New Roman" w:hAnsi="Times New Roman" w:cs="Times New Roman"/>
          <w:sz w:val="24"/>
          <w:szCs w:val="24"/>
        </w:rPr>
        <w:t xml:space="preserve"> PAGAR A INTEGRALIDADE DA COMPRA E VENDA NOS TERMOS FIRMADOS NO CONTRATO, DEVOLVENDO AO VENDEDOR/Espólio O VALOR RETIDO COMO CAUÇÃO/Garantia -</w:t>
      </w:r>
    </w:p>
    <w:p w:rsidR="00427F61" w:rsidRPr="00427F61" w:rsidRDefault="00427F61" w:rsidP="00427F61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427F61">
        <w:rPr>
          <w:rFonts w:ascii="Times New Roman" w:hAnsi="Times New Roman" w:cs="Times New Roman"/>
          <w:sz w:val="24"/>
          <w:szCs w:val="24"/>
        </w:rPr>
        <w:t>A ré/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27F61">
        <w:rPr>
          <w:rFonts w:ascii="Times New Roman" w:hAnsi="Times New Roman" w:cs="Times New Roman"/>
          <w:sz w:val="24"/>
          <w:szCs w:val="24"/>
        </w:rPr>
        <w:t xml:space="preserve"> descumpriu as cláusulas contratuais e não devolveu ao autor/Espólio no prazo contratual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27F61">
        <w:rPr>
          <w:rFonts w:ascii="Times New Roman" w:hAnsi="Times New Roman" w:cs="Times New Roman"/>
          <w:sz w:val="24"/>
          <w:szCs w:val="24"/>
        </w:rPr>
        <w:t xml:space="preserve">] o valor retido a título de caução de 5% [cinco por cento] de cada faturamento realizado ao longo do contrato de compra e venda de madeira </w:t>
      </w:r>
      <w:r w:rsidRPr="00427F61">
        <w:rPr>
          <w:rFonts w:ascii="Times New Roman" w:hAnsi="Times New Roman" w:cs="Times New Roman"/>
          <w:i/>
          <w:sz w:val="24"/>
          <w:szCs w:val="24"/>
        </w:rPr>
        <w:t>in quaestio</w:t>
      </w:r>
      <w:r w:rsidRPr="00427F61">
        <w:rPr>
          <w:rFonts w:ascii="Times New Roman" w:hAnsi="Times New Roman" w:cs="Times New Roman"/>
          <w:sz w:val="24"/>
          <w:szCs w:val="24"/>
        </w:rPr>
        <w:t>!</w:t>
      </w:r>
    </w:p>
    <w:p w:rsidR="00427F61" w:rsidRPr="00427F61" w:rsidRDefault="00427F61" w:rsidP="00427F61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427F61">
        <w:rPr>
          <w:rFonts w:ascii="Times New Roman" w:hAnsi="Times New Roman" w:cs="Times New Roman"/>
          <w:sz w:val="24"/>
          <w:szCs w:val="24"/>
        </w:rPr>
        <w:t>Alegou que não pagaria a caução retida, pois se encontra em curso uma “</w:t>
      </w:r>
      <w:r w:rsidRPr="00427F61">
        <w:rPr>
          <w:rFonts w:ascii="Times New Roman" w:hAnsi="Times New Roman" w:cs="Times New Roman"/>
          <w:i/>
          <w:sz w:val="24"/>
          <w:szCs w:val="24"/>
        </w:rPr>
        <w:t>Ação de Exibição de Documentos</w:t>
      </w:r>
      <w:r w:rsidRPr="00427F61">
        <w:rPr>
          <w:rFonts w:ascii="Times New Roman" w:hAnsi="Times New Roman" w:cs="Times New Roman"/>
          <w:sz w:val="24"/>
          <w:szCs w:val="24"/>
        </w:rPr>
        <w:t xml:space="preserve">” promovida por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27F61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27F61">
        <w:rPr>
          <w:rFonts w:ascii="Times New Roman" w:hAnsi="Times New Roman" w:cs="Times New Roman"/>
          <w:sz w:val="24"/>
          <w:szCs w:val="24"/>
        </w:rPr>
        <w:t xml:space="preserve"> contra a ré/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27F61">
        <w:rPr>
          <w:rFonts w:ascii="Times New Roman" w:hAnsi="Times New Roman" w:cs="Times New Roman"/>
          <w:sz w:val="24"/>
          <w:szCs w:val="24"/>
        </w:rPr>
        <w:t xml:space="preserve">, na qual foram solicitados os contratos de madeira envolvendo a Fazenda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27F61">
        <w:rPr>
          <w:rFonts w:ascii="Times New Roman" w:hAnsi="Times New Roman" w:cs="Times New Roman"/>
          <w:sz w:val="24"/>
          <w:szCs w:val="24"/>
        </w:rPr>
        <w:t>, bem como seus respectivos relatórios financeiros ---doc.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</w:p>
    <w:p w:rsidR="00427F61" w:rsidRPr="00427F61" w:rsidRDefault="00427F61" w:rsidP="00427F61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r w:rsidRPr="00427F61">
        <w:rPr>
          <w:rFonts w:ascii="Times New Roman" w:hAnsi="Times New Roman" w:cs="Times New Roman"/>
          <w:sz w:val="24"/>
          <w:szCs w:val="24"/>
        </w:rPr>
        <w:t>Compulsando o site do TJ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27F61">
        <w:rPr>
          <w:rFonts w:ascii="Times New Roman" w:hAnsi="Times New Roman" w:cs="Times New Roman"/>
          <w:sz w:val="24"/>
          <w:szCs w:val="24"/>
        </w:rPr>
        <w:t>, verifica-se que a referida ação de ex</w:t>
      </w:r>
      <w:r>
        <w:rPr>
          <w:rFonts w:ascii="Times New Roman" w:hAnsi="Times New Roman" w:cs="Times New Roman"/>
          <w:sz w:val="24"/>
          <w:szCs w:val="24"/>
        </w:rPr>
        <w:t>igir contas tramita perante a ...</w:t>
      </w:r>
      <w:r w:rsidRPr="00427F61">
        <w:rPr>
          <w:rFonts w:ascii="Times New Roman" w:hAnsi="Times New Roman" w:cs="Times New Roman"/>
          <w:sz w:val="24"/>
          <w:szCs w:val="24"/>
        </w:rPr>
        <w:t xml:space="preserve">ª Vara Cível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27F61">
        <w:rPr>
          <w:rFonts w:ascii="Times New Roman" w:hAnsi="Times New Roman" w:cs="Times New Roman"/>
          <w:sz w:val="24"/>
          <w:szCs w:val="24"/>
        </w:rPr>
        <w:t xml:space="preserve">, proc. eletrônico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27F61">
        <w:rPr>
          <w:rFonts w:ascii="Times New Roman" w:hAnsi="Times New Roman" w:cs="Times New Roman"/>
          <w:sz w:val="24"/>
          <w:szCs w:val="24"/>
        </w:rPr>
        <w:t xml:space="preserve"> postulada por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27F61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27F61">
        <w:rPr>
          <w:rFonts w:ascii="Times New Roman" w:hAnsi="Times New Roman" w:cs="Times New Roman"/>
          <w:sz w:val="24"/>
          <w:szCs w:val="24"/>
        </w:rPr>
        <w:t xml:space="preserve"> contra a ora ré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427F61">
        <w:rPr>
          <w:rFonts w:ascii="Times New Roman" w:hAnsi="Times New Roman" w:cs="Times New Roman"/>
          <w:sz w:val="24"/>
          <w:szCs w:val="24"/>
        </w:rPr>
        <w:t xml:space="preserve">. Pediu-se a exibição de contratos de plantio e documentos relativos firmados desde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27F61">
        <w:rPr>
          <w:rFonts w:ascii="Times New Roman" w:hAnsi="Times New Roman" w:cs="Times New Roman"/>
          <w:sz w:val="24"/>
          <w:szCs w:val="24"/>
        </w:rPr>
        <w:t xml:space="preserve"> entre a ré/Cenibra com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27F6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27F6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27F61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27F61">
        <w:rPr>
          <w:rFonts w:ascii="Times New Roman" w:hAnsi="Times New Roman" w:cs="Times New Roman"/>
          <w:sz w:val="24"/>
          <w:szCs w:val="24"/>
        </w:rPr>
        <w:t>; e o pedido subsidiário de “</w:t>
      </w:r>
      <w:r w:rsidRPr="00427F61">
        <w:rPr>
          <w:rFonts w:ascii="Times New Roman" w:hAnsi="Times New Roman" w:cs="Times New Roman"/>
          <w:i/>
          <w:sz w:val="24"/>
          <w:szCs w:val="24"/>
        </w:rPr>
        <w:t>prestação de contas</w:t>
      </w:r>
      <w:r w:rsidRPr="00427F61">
        <w:rPr>
          <w:rFonts w:ascii="Times New Roman" w:hAnsi="Times New Roman" w:cs="Times New Roman"/>
          <w:sz w:val="24"/>
          <w:szCs w:val="24"/>
        </w:rPr>
        <w:t>” da utilização para plantio de uma área denominada “</w:t>
      </w:r>
      <w:r w:rsidRPr="00427F61">
        <w:rPr>
          <w:rFonts w:ascii="Times New Roman" w:hAnsi="Times New Roman" w:cs="Times New Roman"/>
          <w:i/>
          <w:sz w:val="24"/>
          <w:szCs w:val="24"/>
        </w:rPr>
        <w:t>Fazenda ...</w:t>
      </w:r>
      <w:r w:rsidRPr="00427F61">
        <w:rPr>
          <w:rFonts w:ascii="Times New Roman" w:hAnsi="Times New Roman" w:cs="Times New Roman"/>
          <w:sz w:val="24"/>
          <w:szCs w:val="24"/>
        </w:rPr>
        <w:t xml:space="preserve">”. O coautor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27F61">
        <w:rPr>
          <w:rFonts w:ascii="Times New Roman" w:hAnsi="Times New Roman" w:cs="Times New Roman"/>
          <w:sz w:val="24"/>
          <w:szCs w:val="24"/>
        </w:rPr>
        <w:t xml:space="preserve"> requereu a desistência da ação, homologada pelo juízo </w:t>
      </w:r>
      <w:r>
        <w:rPr>
          <w:rFonts w:ascii="Times New Roman" w:hAnsi="Times New Roman" w:cs="Times New Roman"/>
          <w:sz w:val="24"/>
          <w:szCs w:val="24"/>
        </w:rPr>
        <w:t>da ...</w:t>
      </w:r>
      <w:r w:rsidRPr="00427F61">
        <w:rPr>
          <w:rFonts w:ascii="Times New Roman" w:hAnsi="Times New Roman" w:cs="Times New Roman"/>
          <w:sz w:val="24"/>
          <w:szCs w:val="24"/>
        </w:rPr>
        <w:t xml:space="preserve">ª Vara Cível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27F61">
        <w:rPr>
          <w:rFonts w:ascii="Times New Roman" w:hAnsi="Times New Roman" w:cs="Times New Roman"/>
          <w:sz w:val="24"/>
          <w:szCs w:val="24"/>
        </w:rPr>
        <w:t xml:space="preserve"> tendo sido determinada a citação ---doc.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</w:p>
    <w:p w:rsidR="00427F61" w:rsidRPr="00427F61" w:rsidRDefault="00427F61" w:rsidP="00427F61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427F61">
        <w:rPr>
          <w:rFonts w:ascii="Times New Roman" w:hAnsi="Times New Roman" w:cs="Times New Roman"/>
          <w:i/>
          <w:sz w:val="24"/>
          <w:szCs w:val="24"/>
        </w:rPr>
        <w:t>Data venia</w:t>
      </w:r>
      <w:r w:rsidRPr="00427F61">
        <w:rPr>
          <w:rFonts w:ascii="Times New Roman" w:hAnsi="Times New Roman" w:cs="Times New Roman"/>
          <w:sz w:val="24"/>
          <w:szCs w:val="24"/>
        </w:rPr>
        <w:t>, o não pagamento da parcela retida da caução pela existência da demanda acima promovida por terceiros contra a ré/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27F61">
        <w:rPr>
          <w:rFonts w:ascii="Times New Roman" w:hAnsi="Times New Roman" w:cs="Times New Roman"/>
          <w:sz w:val="24"/>
          <w:szCs w:val="24"/>
        </w:rPr>
        <w:t>, sequer citada, não afasta a obrigação de quitação da madeira comprada, entregue, conferida e recebida pela demanda.</w:t>
      </w:r>
    </w:p>
    <w:p w:rsidR="00427F61" w:rsidRPr="00427F61" w:rsidRDefault="00427F61" w:rsidP="00427F61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427F61">
        <w:rPr>
          <w:rFonts w:ascii="Times New Roman" w:hAnsi="Times New Roman" w:cs="Times New Roman"/>
          <w:sz w:val="24"/>
          <w:szCs w:val="24"/>
        </w:rPr>
        <w:t>Não se pode ao menos alegar o princípio da exceção do contrato não cumprido, pois a própria ré/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27F61">
        <w:rPr>
          <w:rFonts w:ascii="Times New Roman" w:hAnsi="Times New Roman" w:cs="Times New Roman"/>
          <w:sz w:val="24"/>
          <w:szCs w:val="24"/>
        </w:rPr>
        <w:t xml:space="preserve"> emitiu o “</w:t>
      </w:r>
      <w:r w:rsidRPr="00427F61">
        <w:rPr>
          <w:rFonts w:ascii="Times New Roman" w:hAnsi="Times New Roman" w:cs="Times New Roman"/>
          <w:i/>
          <w:sz w:val="24"/>
          <w:szCs w:val="24"/>
        </w:rPr>
        <w:t>Laudo de Encerramento do Contrato</w:t>
      </w:r>
      <w:r w:rsidRPr="00427F61">
        <w:rPr>
          <w:rFonts w:ascii="Times New Roman" w:hAnsi="Times New Roman" w:cs="Times New Roman"/>
          <w:sz w:val="24"/>
          <w:szCs w:val="24"/>
        </w:rPr>
        <w:t>” no qual pontuou que o autor/Espólio satisfez todas as suas obrigações contratuais.</w:t>
      </w:r>
    </w:p>
    <w:p w:rsidR="00427F61" w:rsidRPr="00427F61" w:rsidRDefault="00427F61" w:rsidP="00427F61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427F61">
        <w:rPr>
          <w:rFonts w:ascii="Times New Roman" w:hAnsi="Times New Roman" w:cs="Times New Roman"/>
          <w:sz w:val="24"/>
          <w:szCs w:val="24"/>
        </w:rPr>
        <w:t>Ademais, a distribuição da mencionada ação de exibição de documentos cumulada com prestação de contas da qual o autor/Espólio não integra o polo passivo, não enseja a exceção de contrato não cumprido ou inexecução contratual [CC, art. 476: Nos contratos bilaterais, nenhum dos contratantes, antes de cumprida a sua obrigação, pode exigir o implemento da do outro] como mecanismo de defesa de boa-fé para afastar a obrigação da ré/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27F61">
        <w:rPr>
          <w:rFonts w:ascii="Times New Roman" w:hAnsi="Times New Roman" w:cs="Times New Roman"/>
          <w:sz w:val="24"/>
          <w:szCs w:val="24"/>
        </w:rPr>
        <w:t xml:space="preserve"> cumprir o contrato de compra e v</w:t>
      </w:r>
      <w:r>
        <w:rPr>
          <w:rFonts w:ascii="Times New Roman" w:hAnsi="Times New Roman" w:cs="Times New Roman"/>
          <w:sz w:val="24"/>
          <w:szCs w:val="24"/>
        </w:rPr>
        <w:t>enda [bilateral e sinalagmático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427F61">
        <w:rPr>
          <w:rFonts w:ascii="Times New Roman" w:hAnsi="Times New Roman" w:cs="Times New Roman"/>
          <w:sz w:val="24"/>
          <w:szCs w:val="24"/>
        </w:rPr>
        <w:t>].</w:t>
      </w:r>
    </w:p>
    <w:p w:rsidR="00427F61" w:rsidRPr="00427F61" w:rsidRDefault="00427F61" w:rsidP="00427F61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427F61">
        <w:rPr>
          <w:rFonts w:ascii="Times New Roman" w:hAnsi="Times New Roman" w:cs="Times New Roman"/>
          <w:sz w:val="24"/>
          <w:szCs w:val="24"/>
        </w:rPr>
        <w:t>Como se sabe, a caução é uma garantia para o cumprimento de obrigação ou indenização de possível dano, melhor esclarecendo o mestre HUMBERTO THEODORO JÚNIOR:</w:t>
      </w:r>
    </w:p>
    <w:p w:rsidR="00427F61" w:rsidRPr="00427F61" w:rsidRDefault="00427F61" w:rsidP="00427F61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27F61">
        <w:rPr>
          <w:rFonts w:ascii="Times New Roman" w:hAnsi="Times New Roman" w:cs="Times New Roman"/>
          <w:sz w:val="24"/>
          <w:szCs w:val="24"/>
        </w:rPr>
        <w:t>“</w:t>
      </w:r>
      <w:r w:rsidRPr="00427F61">
        <w:rPr>
          <w:rFonts w:ascii="Times New Roman" w:hAnsi="Times New Roman" w:cs="Times New Roman"/>
          <w:i/>
          <w:sz w:val="24"/>
          <w:szCs w:val="24"/>
        </w:rPr>
        <w:t>Caução deriva do latim ´cautio´, que quer dizer prevenção ou precaução. Corresponde à medida tomada para acautelar-se contra um dano provável. Há caução quando o responsável por uma prestação coloca à disposição do credor um bem jurídico que, no caso de inadimplemento, possa cobrir o valor da obrigação</w:t>
      </w:r>
      <w:r w:rsidRPr="00427F61">
        <w:rPr>
          <w:rFonts w:ascii="Times New Roman" w:hAnsi="Times New Roman" w:cs="Times New Roman"/>
          <w:sz w:val="24"/>
          <w:szCs w:val="24"/>
        </w:rPr>
        <w:t>"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Pr="00427F6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27F61" w:rsidRPr="00427F61" w:rsidRDefault="00427F61" w:rsidP="00427F61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427F61">
        <w:rPr>
          <w:rFonts w:ascii="Times New Roman" w:hAnsi="Times New Roman" w:cs="Times New Roman"/>
          <w:sz w:val="24"/>
          <w:szCs w:val="24"/>
        </w:rPr>
        <w:t>Tendo o autor/Espólio esgotado positivamente suas obrigações contratuais, desfez-se a garantia caucionada, impondo-se à ré/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27F61">
        <w:rPr>
          <w:rFonts w:ascii="Times New Roman" w:hAnsi="Times New Roman" w:cs="Times New Roman"/>
          <w:sz w:val="24"/>
          <w:szCs w:val="24"/>
        </w:rPr>
        <w:t xml:space="preserve"> a força obrigatória delimitada nos termos contratuais firmados, de pagar o valor da venda das madeiras retidos como caução, vindo bem a pelo o escólio de inexcedível CAIO MÁRIO PEREIRA DA SILVA:</w:t>
      </w:r>
    </w:p>
    <w:p w:rsidR="00427F61" w:rsidRDefault="00427F61" w:rsidP="00427F61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27F61">
        <w:rPr>
          <w:rFonts w:ascii="Times New Roman" w:hAnsi="Times New Roman" w:cs="Times New Roman"/>
          <w:sz w:val="24"/>
          <w:szCs w:val="24"/>
        </w:rPr>
        <w:t>“</w:t>
      </w:r>
      <w:r w:rsidRPr="00427F61">
        <w:rPr>
          <w:rFonts w:ascii="Times New Roman" w:hAnsi="Times New Roman" w:cs="Times New Roman"/>
          <w:i/>
          <w:sz w:val="24"/>
          <w:szCs w:val="24"/>
        </w:rPr>
        <w:t>A ordem jurídica oferece a cada um a possibilidade de contratar, e dá-lhe a liberdade de escolher os termos da avença, segundo as suas preferências. Concluída a convenção, recebe da ordem jurídica o condão de sujeitar, em definitivo, os agentes. Uma vez celebrado o contrato, com observância dos requisitos de validade, tem plena eficácia, no sentido de que se impõe a cada um dos participantes, que não têm mais a liberdade de se forrarem às suas consequências, a não ser com a cooperação anuente do outro</w:t>
      </w:r>
      <w:r w:rsidRPr="00427F61"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27F61" w:rsidRPr="00427F61" w:rsidRDefault="00427F61" w:rsidP="00427F61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427F61">
        <w:rPr>
          <w:rFonts w:ascii="Times New Roman" w:hAnsi="Times New Roman" w:cs="Times New Roman"/>
          <w:sz w:val="24"/>
          <w:szCs w:val="24"/>
        </w:rPr>
        <w:t>No presente caso, tem-se em tela um ato ilícito pelo descumprimento da obrigação pactuada por parte da ré/Cenibra, enquadrando-se no art. 186 do Código Civil:</w:t>
      </w:r>
    </w:p>
    <w:p w:rsidR="00427F61" w:rsidRPr="00427F61" w:rsidRDefault="00427F61" w:rsidP="00427F61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“</w:t>
      </w:r>
      <w:r w:rsidRPr="00427F61">
        <w:rPr>
          <w:rFonts w:ascii="Times New Roman" w:hAnsi="Times New Roman" w:cs="Times New Roman"/>
          <w:i/>
          <w:sz w:val="24"/>
          <w:szCs w:val="24"/>
        </w:rPr>
        <w:t>Art. 186. Aquele que por ação ou omissão voluntária, negligência, ou imprudência, violar direito e causar dano a outrem, ainda que exclusivamente moral, comete ato ilícito</w:t>
      </w:r>
      <w:r w:rsidRPr="00427F61">
        <w:rPr>
          <w:rFonts w:ascii="Times New Roman" w:hAnsi="Times New Roman" w:cs="Times New Roman"/>
          <w:sz w:val="24"/>
          <w:szCs w:val="24"/>
        </w:rPr>
        <w:t>”.</w:t>
      </w:r>
    </w:p>
    <w:p w:rsidR="00427F61" w:rsidRPr="00427F61" w:rsidRDefault="00427F61" w:rsidP="00427F61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427F61">
        <w:rPr>
          <w:rFonts w:ascii="Times New Roman" w:hAnsi="Times New Roman" w:cs="Times New Roman"/>
          <w:sz w:val="24"/>
          <w:szCs w:val="24"/>
        </w:rPr>
        <w:t>E pela omissão voluntária da ré/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27F61">
        <w:rPr>
          <w:rFonts w:ascii="Times New Roman" w:hAnsi="Times New Roman" w:cs="Times New Roman"/>
          <w:sz w:val="24"/>
          <w:szCs w:val="24"/>
        </w:rPr>
        <w:t xml:space="preserve"> configurado num só passo o prejuízo e a sua obrigação de reparar, como se depreende do viés estampado no art. 389 do Código Civil:</w:t>
      </w:r>
    </w:p>
    <w:p w:rsidR="00427F61" w:rsidRPr="00427F61" w:rsidRDefault="00427F61" w:rsidP="00427F61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427F61">
        <w:rPr>
          <w:rFonts w:ascii="Times New Roman" w:hAnsi="Times New Roman" w:cs="Times New Roman"/>
          <w:i/>
          <w:sz w:val="24"/>
          <w:szCs w:val="24"/>
        </w:rPr>
        <w:t>Art. 389. Não cumprida a obrigação, responde o devedor por perdas e danos, mais juros e atualização monetária segundo índices oficiais regularmente estabelecidos, e honorários de advogado</w:t>
      </w:r>
      <w:r w:rsidRPr="00427F61">
        <w:rPr>
          <w:rFonts w:ascii="Times New Roman" w:hAnsi="Times New Roman" w:cs="Times New Roman"/>
          <w:sz w:val="24"/>
          <w:szCs w:val="24"/>
        </w:rPr>
        <w:t>”</w:t>
      </w:r>
    </w:p>
    <w:p w:rsidR="00427F61" w:rsidRPr="00427F61" w:rsidRDefault="00427F61" w:rsidP="00427F61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427F61">
        <w:rPr>
          <w:rFonts w:ascii="Times New Roman" w:hAnsi="Times New Roman" w:cs="Times New Roman"/>
          <w:sz w:val="24"/>
          <w:szCs w:val="24"/>
        </w:rPr>
        <w:t>A jurisprudência do colendo TRI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427F61">
        <w:rPr>
          <w:rFonts w:ascii="Times New Roman" w:hAnsi="Times New Roman" w:cs="Times New Roman"/>
          <w:sz w:val="24"/>
          <w:szCs w:val="24"/>
        </w:rPr>
        <w:t>UNAL DE JUSTIÇA DE MINAS GERAIS se orienta a primeiro relance de olhos no sentido de que o comprador [ré/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27F61">
        <w:rPr>
          <w:rFonts w:ascii="Times New Roman" w:hAnsi="Times New Roman" w:cs="Times New Roman"/>
          <w:sz w:val="24"/>
          <w:szCs w:val="24"/>
        </w:rPr>
        <w:t xml:space="preserve">] tem a obrigação de pagar ao vendedor [autor/Espólio] pelo valor do objeto da compra e venda, </w:t>
      </w:r>
      <w:r w:rsidRPr="00427F61">
        <w:rPr>
          <w:rFonts w:ascii="Times New Roman" w:hAnsi="Times New Roman" w:cs="Times New Roman"/>
          <w:i/>
          <w:sz w:val="24"/>
          <w:szCs w:val="24"/>
        </w:rPr>
        <w:t>verbia gratia</w:t>
      </w:r>
      <w:r w:rsidRPr="00427F61">
        <w:rPr>
          <w:rFonts w:ascii="Times New Roman" w:hAnsi="Times New Roman" w:cs="Times New Roman"/>
          <w:sz w:val="24"/>
          <w:szCs w:val="24"/>
        </w:rPr>
        <w:t>:</w:t>
      </w:r>
    </w:p>
    <w:p w:rsidR="00427F61" w:rsidRPr="00427F61" w:rsidRDefault="00427F61" w:rsidP="00427F61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27F61">
        <w:rPr>
          <w:rFonts w:ascii="Times New Roman" w:hAnsi="Times New Roman" w:cs="Times New Roman"/>
          <w:sz w:val="24"/>
          <w:szCs w:val="24"/>
        </w:rPr>
        <w:t>“</w:t>
      </w:r>
      <w:r w:rsidRPr="00427F61">
        <w:rPr>
          <w:rFonts w:ascii="Times New Roman" w:hAnsi="Times New Roman" w:cs="Times New Roman"/>
          <w:i/>
          <w:sz w:val="24"/>
          <w:szCs w:val="24"/>
        </w:rPr>
        <w:t>APELAÇÃO CÍVEL. AÇÃO DE COBRANÇA. NEGÓCIO JURÍDICO DE COMPRA E VENDA DE VEÍCULO. PROVA. PAGAMENTO NÃO DEMONSTRADO. COBRANÇA DEVIDA. RECURSOS CONHECIDOS E NÃO PROVIDOS. I- A regra do ônus da prova determina que o vendedor deve comprovar a realização da venda para cobrar judicialmente do comprador o preço, cabendo a este, por sua vez, a prova contrária, de que não houve o negócio ou de que já cumpriu sua obrigação de pagar. II- Demonstrada a venda de veículo a um dos réus, com intermediação do outro, o qual inclusive caucionou o negócio por meio de cheque, ausente a prova da quitação do preço, ambos são solidariamente responsáveis pelo cumprimento da obrigação junto à vendedora. III-Recursos conhecidos e não providos</w:t>
      </w:r>
      <w:r w:rsidRPr="00427F61">
        <w:rPr>
          <w:rFonts w:ascii="Times New Roman" w:hAnsi="Times New Roman" w:cs="Times New Roman"/>
          <w:sz w:val="24"/>
          <w:szCs w:val="24"/>
        </w:rPr>
        <w:t xml:space="preserve">.”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F61">
        <w:rPr>
          <w:rFonts w:ascii="Times New Roman" w:hAnsi="Times New Roman" w:cs="Times New Roman"/>
          <w:sz w:val="24"/>
          <w:szCs w:val="24"/>
        </w:rPr>
        <w:t>[TJMG, Apel. Cível 1.0647.13.002776-4/001- NU 0027764-69.2013.8.13.0647 – 10ª Câmara Cível,  Rel. Des. Vicente de Oliveira Silva - DJ 01/03/2019].</w:t>
      </w:r>
    </w:p>
    <w:p w:rsidR="00427F61" w:rsidRPr="00427F61" w:rsidRDefault="00427F61" w:rsidP="00427F61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27F61">
        <w:rPr>
          <w:rFonts w:ascii="Times New Roman" w:hAnsi="Times New Roman" w:cs="Times New Roman"/>
          <w:sz w:val="24"/>
          <w:szCs w:val="24"/>
        </w:rPr>
        <w:t>“</w:t>
      </w:r>
      <w:r w:rsidRPr="00427F61">
        <w:rPr>
          <w:rFonts w:ascii="Times New Roman" w:hAnsi="Times New Roman" w:cs="Times New Roman"/>
          <w:i/>
          <w:sz w:val="24"/>
          <w:szCs w:val="24"/>
        </w:rPr>
        <w:t>APELAÇÃO CÍVEL - AÇÃO DE COBRANÇA - CONTRATO DE COMPROMISSO DE COMPRA E VENDA DE IMÓVEL - QUITAÇÃO - ÔNUS DA PROVA DO PROMISSÁRIO COMPRADOR- AUSÊNCIA DE COMPROVAÇÃO - PAGAMENTO NÃO INTEGRALIZADO - DÉBITO EXISTENTE - A ação de cobrança é aquela em que o credor promove judicialmente contra o devedor, objetivando reaver seu crédito, chamando-o a juízo para que pague a obrigação que pode ser decorrente de contrato, documento assinado, ou qualquer outro compromisso assumido. A interpretação de cláusula contratual deve ser feita em cotejo com o que se extrai dos autos e o que ordinariamente acontece em contratos análogos. Em sede de contrato de compromisso de compra e venda é do promissário comprador, o ônus de comprovar o pagamento ou quitação do preço</w:t>
      </w:r>
      <w:r w:rsidRPr="00427F61">
        <w:rPr>
          <w:rFonts w:ascii="Times New Roman" w:hAnsi="Times New Roman" w:cs="Times New Roman"/>
          <w:sz w:val="24"/>
          <w:szCs w:val="24"/>
        </w:rPr>
        <w:t>.” [TJMG, Apel. Cível  1.0024.11.205989-4/002 - NU 2059894-75.2011.8.13.0024 – 15ª Câmara Cível - Rel. Des. Valéria Rodrigues Queiroz- DJ 19/11/2018]</w:t>
      </w:r>
    </w:p>
    <w:p w:rsidR="00427F61" w:rsidRPr="00427F61" w:rsidRDefault="00427F61" w:rsidP="00427F61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27F61">
        <w:rPr>
          <w:rFonts w:ascii="Times New Roman" w:hAnsi="Times New Roman" w:cs="Times New Roman"/>
          <w:sz w:val="24"/>
          <w:szCs w:val="24"/>
        </w:rPr>
        <w:t xml:space="preserve"> “</w:t>
      </w:r>
      <w:r w:rsidRPr="00427F61">
        <w:rPr>
          <w:rFonts w:ascii="Times New Roman" w:hAnsi="Times New Roman" w:cs="Times New Roman"/>
          <w:i/>
          <w:sz w:val="24"/>
          <w:szCs w:val="24"/>
        </w:rPr>
        <w:t>COBRANÇA - CONTRATO DE COMPRA E VENDA - AUSÊNCIA DE PROVA DE QUITAÇÃO DAS PARCELAS - PROCEDÊNCIA DO PEDIDO. Não havendo a consignação em pagamento da parcela incontroversa, a mora do devedor não se suspende, indiferentemente de o valor do débito estar sendo discutido em juízo. Existindo nexo lógico entre os fatos alegados, as conclusões e os pedidos apresentados, sendo possível, em tese, a sua compreensão da pretensão pelo julgador, estará afastada a pecha da inépcia. Havendo prova da existência do contrato de compra e venda, cabe ao réu da ação de cobrança comprovar que o alienante descumpriu suas obrigações contratuais. Não havendo prova da quitação de algumas parcelas referentes à compra e venda, a procedência do pedido de cobrança se impõe.</w:t>
      </w:r>
      <w:r w:rsidRPr="00427F61">
        <w:rPr>
          <w:rFonts w:ascii="Times New Roman" w:hAnsi="Times New Roman" w:cs="Times New Roman"/>
          <w:sz w:val="24"/>
          <w:szCs w:val="24"/>
        </w:rPr>
        <w:t>” [TJMG, Apel. Cível n. 1.0433.06.187422-1/001- NU 1874221-19.2006.8.13.0433 – 14ª Câmara Cível – Rel. Des. Antônio de Pádua - DJ 27/08/2007]</w:t>
      </w:r>
    </w:p>
    <w:p w:rsidR="00427F61" w:rsidRPr="00427F61" w:rsidRDefault="00427F61" w:rsidP="00427F61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427F61">
        <w:rPr>
          <w:rFonts w:ascii="Times New Roman" w:hAnsi="Times New Roman" w:cs="Times New Roman"/>
          <w:sz w:val="24"/>
          <w:szCs w:val="24"/>
        </w:rPr>
        <w:t>Firme nesta postulação, a procedência dos pedidos formulados nesta exordial se impõe.</w:t>
      </w:r>
    </w:p>
    <w:p w:rsidR="00427F61" w:rsidRPr="00427F61" w:rsidRDefault="00427F61" w:rsidP="00427F61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III- PEDIDO</w:t>
      </w:r>
      <w:r w:rsidRPr="00427F61">
        <w:rPr>
          <w:rFonts w:ascii="Times New Roman" w:hAnsi="Times New Roman" w:cs="Times New Roman"/>
          <w:sz w:val="24"/>
          <w:szCs w:val="24"/>
        </w:rPr>
        <w:t>S</w:t>
      </w:r>
    </w:p>
    <w:p w:rsidR="00427F61" w:rsidRPr="00427F61" w:rsidRDefault="00427F61" w:rsidP="00427F61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427F61">
        <w:rPr>
          <w:rFonts w:ascii="Times New Roman" w:hAnsi="Times New Roman" w:cs="Times New Roman"/>
          <w:b/>
          <w:i/>
          <w:sz w:val="24"/>
          <w:szCs w:val="24"/>
        </w:rPr>
        <w:t>Ex positis</w:t>
      </w:r>
      <w:r w:rsidRPr="00427F61">
        <w:rPr>
          <w:rFonts w:ascii="Times New Roman" w:hAnsi="Times New Roman" w:cs="Times New Roman"/>
          <w:sz w:val="24"/>
          <w:szCs w:val="24"/>
        </w:rPr>
        <w:t>, o autor requer:</w:t>
      </w:r>
    </w:p>
    <w:p w:rsidR="00427F61" w:rsidRPr="00427F61" w:rsidRDefault="00427F61" w:rsidP="00427F61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427F61">
        <w:rPr>
          <w:rFonts w:ascii="Times New Roman" w:hAnsi="Times New Roman" w:cs="Times New Roman"/>
          <w:sz w:val="24"/>
          <w:szCs w:val="24"/>
        </w:rPr>
        <w:t>seja JULGADA PROCEDENTE A PRESENTE AÇÃO para condenar a ré ao pagamento do valor retido de 5% [cinco por cento] dos faturamentos, oriundos do “</w:t>
      </w:r>
      <w:r w:rsidRPr="00427F61">
        <w:rPr>
          <w:rFonts w:ascii="Times New Roman" w:hAnsi="Times New Roman" w:cs="Times New Roman"/>
          <w:i/>
          <w:sz w:val="24"/>
          <w:szCs w:val="24"/>
        </w:rPr>
        <w:t>Contrato de Compra e Venda de Madeira Nº GPF ... Nº Plantio – ...</w:t>
      </w:r>
      <w:r w:rsidRPr="00427F61">
        <w:rPr>
          <w:rFonts w:ascii="Times New Roman" w:hAnsi="Times New Roman" w:cs="Times New Roman"/>
          <w:sz w:val="24"/>
          <w:szCs w:val="24"/>
        </w:rPr>
        <w:t xml:space="preserve">” firmado com o autor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27F61">
        <w:rPr>
          <w:rFonts w:ascii="Times New Roman" w:hAnsi="Times New Roman" w:cs="Times New Roman"/>
          <w:sz w:val="24"/>
          <w:szCs w:val="24"/>
        </w:rPr>
        <w:t xml:space="preserve">; corrigidos a partir da data que foi efetuada a retenção, com base em 70% [setenta por cento] da variação do CDI/Cetip, capitalizando-se ao saldo os rendimentos e as novas retenções [Cláusula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27F61">
        <w:rPr>
          <w:rFonts w:ascii="Times New Roman" w:hAnsi="Times New Roman" w:cs="Times New Roman"/>
          <w:sz w:val="24"/>
          <w:szCs w:val="24"/>
        </w:rPr>
        <w:t xml:space="preserve">]; mais juros moratórios de 1% [um por cento] ao mês; tendo como </w:t>
      </w:r>
      <w:r w:rsidRPr="00427F61">
        <w:rPr>
          <w:rFonts w:ascii="Times New Roman" w:hAnsi="Times New Roman" w:cs="Times New Roman"/>
          <w:i/>
          <w:sz w:val="24"/>
          <w:szCs w:val="24"/>
        </w:rPr>
        <w:t>dies a quo</w:t>
      </w:r>
      <w:r w:rsidRPr="00427F61">
        <w:rPr>
          <w:rFonts w:ascii="Times New Roman" w:hAnsi="Times New Roman" w:cs="Times New Roman"/>
          <w:sz w:val="24"/>
          <w:szCs w:val="24"/>
        </w:rPr>
        <w:t xml:space="preserve"> a correção e os juros moratórios a data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27F61">
        <w:rPr>
          <w:rFonts w:ascii="Times New Roman" w:hAnsi="Times New Roman" w:cs="Times New Roman"/>
          <w:sz w:val="24"/>
          <w:szCs w:val="24"/>
        </w:rPr>
        <w:t xml:space="preserve">, ou seja, o 45º [quadragésimo quinto] dia depois da emissão do Laudo de Encerramento do Contrato [Cláusula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27F61">
        <w:rPr>
          <w:rFonts w:ascii="Times New Roman" w:hAnsi="Times New Roman" w:cs="Times New Roman"/>
          <w:sz w:val="24"/>
          <w:szCs w:val="24"/>
        </w:rPr>
        <w:t xml:space="preserve">]; mais a multa contratual de 20% [vinte por cento] sobre esse saldo residual inadimplido [Cláusula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27F61">
        <w:rPr>
          <w:rFonts w:ascii="Times New Roman" w:hAnsi="Times New Roman" w:cs="Times New Roman"/>
          <w:sz w:val="24"/>
          <w:szCs w:val="24"/>
        </w:rPr>
        <w:t>]; valor ilíquido a ser apurado no transcurso da instrução com base na documentação a ser apresentada pela ré/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27F61">
        <w:rPr>
          <w:rFonts w:ascii="Times New Roman" w:hAnsi="Times New Roman" w:cs="Times New Roman"/>
          <w:sz w:val="24"/>
          <w:szCs w:val="24"/>
        </w:rPr>
        <w:t xml:space="preserve"> do faturamento e das notas fiscais por ela emitidas; mais honorários advocatícios em favor do patrono do autor/signatário no percentual de 20% [vinte por cento] sobre o valor total da condenação [CPC, art. 85, § 2º]; mais as custas processuais;</w:t>
      </w:r>
    </w:p>
    <w:p w:rsidR="00427F61" w:rsidRPr="00427F61" w:rsidRDefault="00427F61" w:rsidP="00427F61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427F61">
        <w:rPr>
          <w:rFonts w:ascii="Times New Roman" w:hAnsi="Times New Roman" w:cs="Times New Roman"/>
          <w:sz w:val="24"/>
          <w:szCs w:val="24"/>
        </w:rPr>
        <w:t>a citação da ré via postal, com aviso de recebimento, no endereço registrado no preâmbulo, para, querendo, contestar, no prazo de 15 [quinze] dias, sob pena de revelia [CPC, arts. 246,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F61">
        <w:rPr>
          <w:rFonts w:ascii="Times New Roman" w:hAnsi="Times New Roman" w:cs="Times New Roman"/>
          <w:sz w:val="24"/>
          <w:szCs w:val="24"/>
        </w:rPr>
        <w:t>I e 248];</w:t>
      </w:r>
    </w:p>
    <w:p w:rsidR="00427F61" w:rsidRPr="00427F61" w:rsidRDefault="00427F61" w:rsidP="00427F61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427F61">
        <w:rPr>
          <w:rFonts w:ascii="Times New Roman" w:hAnsi="Times New Roman" w:cs="Times New Roman"/>
          <w:sz w:val="24"/>
          <w:szCs w:val="24"/>
        </w:rPr>
        <w:t>a produção de provas pericial, documental, testemunhal e depoimento do representante legal da ré, sob pena de confissão;</w:t>
      </w:r>
    </w:p>
    <w:p w:rsidR="00427F61" w:rsidRPr="00427F61" w:rsidRDefault="00427F61" w:rsidP="00427F61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427F61">
        <w:rPr>
          <w:rFonts w:ascii="Times New Roman" w:hAnsi="Times New Roman" w:cs="Times New Roman"/>
          <w:sz w:val="24"/>
          <w:szCs w:val="24"/>
        </w:rPr>
        <w:t>tendo em vista que o autor buscou por todas as formas amigáveis o pagamento da dívida ora cobrada, não logrando êxito, dispensa a tentativa de conciliação prevista no art. 319, VII do CPC.</w:t>
      </w:r>
    </w:p>
    <w:p w:rsidR="00427F61" w:rsidRPr="00427F61" w:rsidRDefault="00427F61" w:rsidP="00427F61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Valor da causa: </w:t>
      </w:r>
      <w:r w:rsidRPr="00427F61">
        <w:rPr>
          <w:rFonts w:ascii="Times New Roman" w:hAnsi="Times New Roman" w:cs="Times New Roman"/>
          <w:sz w:val="24"/>
          <w:szCs w:val="24"/>
        </w:rPr>
        <w:t xml:space="preserve">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27F61">
        <w:rPr>
          <w:rFonts w:ascii="Times New Roman" w:hAnsi="Times New Roman" w:cs="Times New Roman"/>
          <w:sz w:val="24"/>
          <w:szCs w:val="24"/>
        </w:rPr>
        <w:t xml:space="preserve"> [será corrigido com a complementação das custas quando se souber ao certo o valor da dívida, em obediência ao art. 292, I do CPC].</w:t>
      </w:r>
    </w:p>
    <w:p w:rsidR="00427F61" w:rsidRPr="00427F61" w:rsidRDefault="00427F61" w:rsidP="00ED24C0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427F61">
        <w:rPr>
          <w:rFonts w:ascii="Times New Roman" w:hAnsi="Times New Roman" w:cs="Times New Roman"/>
          <w:sz w:val="24"/>
          <w:szCs w:val="24"/>
        </w:rPr>
        <w:t>P. Deferimento.</w:t>
      </w:r>
    </w:p>
    <w:p w:rsidR="00EC3204" w:rsidRDefault="00427F61" w:rsidP="00ED24C0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:rsidR="00427F61" w:rsidRPr="00427F61" w:rsidRDefault="00427F61" w:rsidP="00ED24C0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sectPr w:rsidR="00427F61" w:rsidRPr="00427F61" w:rsidSect="00EC32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3C8" w:rsidRDefault="00F033C8" w:rsidP="00427F61">
      <w:pPr>
        <w:spacing w:after="0" w:line="240" w:lineRule="auto"/>
      </w:pPr>
      <w:r>
        <w:separator/>
      </w:r>
    </w:p>
  </w:endnote>
  <w:endnote w:type="continuationSeparator" w:id="0">
    <w:p w:rsidR="00F033C8" w:rsidRDefault="00F033C8" w:rsidP="00427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3C8" w:rsidRDefault="00F033C8" w:rsidP="00427F61">
      <w:pPr>
        <w:spacing w:after="0" w:line="240" w:lineRule="auto"/>
      </w:pPr>
      <w:r>
        <w:separator/>
      </w:r>
    </w:p>
  </w:footnote>
  <w:footnote w:type="continuationSeparator" w:id="0">
    <w:p w:rsidR="00F033C8" w:rsidRDefault="00F033C8" w:rsidP="00427F61">
      <w:pPr>
        <w:spacing w:after="0" w:line="240" w:lineRule="auto"/>
      </w:pPr>
      <w:r>
        <w:continuationSeparator/>
      </w:r>
    </w:p>
  </w:footnote>
  <w:footnote w:id="1">
    <w:p w:rsidR="00427F61" w:rsidRPr="00427F61" w:rsidRDefault="00427F61" w:rsidP="00427F61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427F61">
        <w:rPr>
          <w:rStyle w:val="Refdenotaderodap"/>
          <w:rFonts w:ascii="Times New Roman" w:hAnsi="Times New Roman" w:cs="Times New Roman"/>
        </w:rPr>
        <w:footnoteRef/>
      </w:r>
      <w:r w:rsidRPr="00427F61">
        <w:rPr>
          <w:rFonts w:ascii="Times New Roman" w:hAnsi="Times New Roman" w:cs="Times New Roman"/>
        </w:rPr>
        <w:t xml:space="preserve"> De origem da palavra grega synnalagmatikos, significa uma relação de obrigação contraída entre duas partes de comum acordo de vontades. Cada parte condiciona a sua prestação a prestação da outra. O contrato de compra e venda de madeira traçou obrigações proporcionais das prestações na produção de direitos e deveres entre as partes; a compradora/Cenibra recebeu a madeira e terá de pagar o preço, pois o vendedor entregou obedientes às regras contratuais e tem direito de receber por aquilo que foi vendido.</w:t>
      </w:r>
    </w:p>
  </w:footnote>
  <w:footnote w:id="2">
    <w:p w:rsidR="00427F61" w:rsidRPr="00427F61" w:rsidRDefault="00427F61" w:rsidP="00427F61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427F61">
        <w:rPr>
          <w:rStyle w:val="Refdenotaderodap"/>
          <w:rFonts w:ascii="Times New Roman" w:hAnsi="Times New Roman" w:cs="Times New Roman"/>
        </w:rPr>
        <w:footnoteRef/>
      </w:r>
      <w:r w:rsidRPr="00427F61">
        <w:rPr>
          <w:rFonts w:ascii="Times New Roman" w:hAnsi="Times New Roman" w:cs="Times New Roman"/>
        </w:rPr>
        <w:t xml:space="preserve"> Curso de Direito Processual Civil, v. II, 47ª ed., Rio de Janeiro:</w:t>
      </w:r>
      <w:r w:rsidR="00E36112">
        <w:rPr>
          <w:rFonts w:ascii="Times New Roman" w:hAnsi="Times New Roman" w:cs="Times New Roman"/>
        </w:rPr>
        <w:t xml:space="preserve"> </w:t>
      </w:r>
      <w:r w:rsidRPr="00427F61">
        <w:rPr>
          <w:rFonts w:ascii="Times New Roman" w:hAnsi="Times New Roman" w:cs="Times New Roman"/>
        </w:rPr>
        <w:t>Forense, 2012, p. 590.</w:t>
      </w:r>
    </w:p>
  </w:footnote>
  <w:footnote w:id="3">
    <w:p w:rsidR="00427F61" w:rsidRPr="00427F61" w:rsidRDefault="00427F61" w:rsidP="00427F61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427F61">
        <w:rPr>
          <w:rStyle w:val="Refdenotaderodap"/>
          <w:rFonts w:ascii="Times New Roman" w:hAnsi="Times New Roman" w:cs="Times New Roman"/>
        </w:rPr>
        <w:footnoteRef/>
      </w:r>
      <w:r w:rsidRPr="00427F61">
        <w:rPr>
          <w:rFonts w:ascii="Times New Roman" w:hAnsi="Times New Roman" w:cs="Times New Roman"/>
        </w:rPr>
        <w:t xml:space="preserve"> Instituições de Direito Civil - Contratos, 11ª ed., Forense: Rio de Janeiro, v. III, 2003, p. 14.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61"/>
    <w:rsid w:val="001E530A"/>
    <w:rsid w:val="00427F61"/>
    <w:rsid w:val="00491538"/>
    <w:rsid w:val="004A67D3"/>
    <w:rsid w:val="00864688"/>
    <w:rsid w:val="009C13B0"/>
    <w:rsid w:val="00AE0B8C"/>
    <w:rsid w:val="00B70C2B"/>
    <w:rsid w:val="00C36775"/>
    <w:rsid w:val="00E36112"/>
    <w:rsid w:val="00EC3204"/>
    <w:rsid w:val="00EC6FA4"/>
    <w:rsid w:val="00ED24C0"/>
    <w:rsid w:val="00F0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1D732D-7E61-4968-8410-9820279D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27F61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27F6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27F6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27F61"/>
    <w:rPr>
      <w:vertAlign w:val="superscript"/>
    </w:rPr>
  </w:style>
  <w:style w:type="character" w:styleId="Forte">
    <w:name w:val="Strong"/>
    <w:uiPriority w:val="22"/>
    <w:qFormat/>
    <w:rsid w:val="00ED24C0"/>
    <w:rPr>
      <w:rFonts w:ascii="Times New Roman" w:hAnsi="Times New Roman" w:cs="Times New Roman" w:hint="default"/>
      <w:b/>
      <w:bCs/>
      <w:w w:val="100"/>
    </w:rPr>
  </w:style>
  <w:style w:type="paragraph" w:styleId="Ttulo">
    <w:name w:val="Title"/>
    <w:basedOn w:val="Normal"/>
    <w:link w:val="TtuloChar"/>
    <w:uiPriority w:val="10"/>
    <w:qFormat/>
    <w:rsid w:val="00ED24C0"/>
    <w:pPr>
      <w:autoSpaceDE w:val="0"/>
      <w:autoSpaceDN w:val="0"/>
      <w:adjustRightInd w:val="0"/>
      <w:spacing w:before="113" w:after="170" w:line="300" w:lineRule="atLeast"/>
      <w:jc w:val="center"/>
    </w:pPr>
    <w:rPr>
      <w:rFonts w:ascii="Garamond" w:eastAsia="Times New Roman" w:hAnsi="Garamond" w:cs="Garamond"/>
      <w:b/>
      <w:bCs/>
      <w:color w:val="000000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ED24C0"/>
    <w:rPr>
      <w:rFonts w:ascii="Garamond" w:eastAsia="Times New Roman" w:hAnsi="Garamond" w:cs="Garamond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0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3F0C5-EE51-489F-B3BB-C369B4DA7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2162</Words>
  <Characters>11680</Characters>
  <Application>Microsoft Office Word</Application>
  <DocSecurity>0</DocSecurity>
  <Lines>97</Lines>
  <Paragraphs>27</Paragraphs>
  <ScaleCrop>false</ScaleCrop>
  <Company/>
  <LinksUpToDate>false</LinksUpToDate>
  <CharactersWithSpaces>13815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Gieseke</dc:creator>
  <cp:lastModifiedBy>Matheus Xavier</cp:lastModifiedBy>
  <cp:revision>5</cp:revision>
  <dcterms:created xsi:type="dcterms:W3CDTF">2020-07-09T19:25:00Z</dcterms:created>
  <dcterms:modified xsi:type="dcterms:W3CDTF">2020-08-25T18:08:00Z</dcterms:modified>
</cp:coreProperties>
</file>